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DD3" w:rsidRDefault="009C7DD3" w:rsidP="00722592">
      <w:pPr>
        <w:jc w:val="center"/>
        <w:rPr>
          <w:snapToGrid w:val="0"/>
          <w:sz w:val="16"/>
        </w:rPr>
      </w:pPr>
    </w:p>
    <w:p w:rsidR="00510508" w:rsidRPr="00BB5C7C" w:rsidRDefault="00183A98" w:rsidP="00722592">
      <w:pPr>
        <w:jc w:val="center"/>
        <w:rPr>
          <w:snapToGrid w:val="0"/>
          <w:sz w:val="16"/>
        </w:rPr>
      </w:pPr>
      <w:r>
        <w:rPr>
          <w:noProof/>
          <w:sz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-97790</wp:posOffset>
            </wp:positionV>
            <wp:extent cx="388620" cy="54673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508" w:rsidRPr="00BB5C7C" w:rsidRDefault="00510508" w:rsidP="00722592">
      <w:pPr>
        <w:pStyle w:val="a5"/>
        <w:jc w:val="center"/>
        <w:rPr>
          <w:szCs w:val="28"/>
        </w:rPr>
      </w:pPr>
    </w:p>
    <w:p w:rsidR="00F769D3" w:rsidRPr="00BB5C7C" w:rsidRDefault="00C97CCE" w:rsidP="0059104B">
      <w:pPr>
        <w:jc w:val="right"/>
      </w:pPr>
      <w:r w:rsidRPr="00BB5C7C">
        <w:t xml:space="preserve"> </w:t>
      </w:r>
    </w:p>
    <w:tbl>
      <w:tblPr>
        <w:tblW w:w="9882" w:type="dxa"/>
        <w:tblLook w:val="04A0"/>
      </w:tblPr>
      <w:tblGrid>
        <w:gridCol w:w="9882"/>
      </w:tblGrid>
      <w:tr w:rsidR="00CD787B" w:rsidRPr="00BB5C7C" w:rsidTr="009352A7">
        <w:trPr>
          <w:trHeight w:val="345"/>
        </w:trPr>
        <w:tc>
          <w:tcPr>
            <w:tcW w:w="9882" w:type="dxa"/>
          </w:tcPr>
          <w:p w:rsidR="00CD787B" w:rsidRPr="00BB5C7C" w:rsidRDefault="00CD787B" w:rsidP="008872D8">
            <w:pPr>
              <w:ind w:left="6379" w:hanging="6379"/>
              <w:jc w:val="right"/>
              <w:rPr>
                <w:sz w:val="24"/>
                <w:szCs w:val="24"/>
              </w:rPr>
            </w:pPr>
            <w:r w:rsidRPr="00BB5C7C">
              <w:rPr>
                <w:sz w:val="24"/>
                <w:szCs w:val="24"/>
              </w:rPr>
              <w:t xml:space="preserve"> </w:t>
            </w:r>
          </w:p>
        </w:tc>
      </w:tr>
    </w:tbl>
    <w:p w:rsidR="00A6122B" w:rsidRPr="00BB5C7C" w:rsidRDefault="00A6122B" w:rsidP="00722592">
      <w:pPr>
        <w:pStyle w:val="1"/>
        <w:rPr>
          <w:szCs w:val="28"/>
        </w:rPr>
      </w:pPr>
      <w:r w:rsidRPr="00BB5C7C">
        <w:rPr>
          <w:szCs w:val="28"/>
        </w:rPr>
        <w:t>С</w:t>
      </w:r>
      <w:r w:rsidRPr="0069752B">
        <w:rPr>
          <w:szCs w:val="28"/>
        </w:rPr>
        <w:t>ОВ</w:t>
      </w:r>
      <w:r w:rsidRPr="00BB5C7C">
        <w:rPr>
          <w:szCs w:val="28"/>
        </w:rPr>
        <w:t>ЕТ ДЕПУТАТОВ ГОРОДА МУРМАНСКА</w:t>
      </w:r>
    </w:p>
    <w:p w:rsidR="00AD608A" w:rsidRPr="00BB5C7C" w:rsidRDefault="00A6122B" w:rsidP="00722592">
      <w:pPr>
        <w:spacing w:before="240" w:after="120"/>
        <w:jc w:val="center"/>
        <w:rPr>
          <w:sz w:val="22"/>
          <w:szCs w:val="22"/>
        </w:rPr>
      </w:pPr>
      <w:r w:rsidRPr="00BB5C7C">
        <w:rPr>
          <w:b/>
          <w:sz w:val="28"/>
          <w:szCs w:val="28"/>
        </w:rPr>
        <w:t xml:space="preserve"> </w:t>
      </w:r>
      <w:r w:rsidR="00C16E6F">
        <w:rPr>
          <w:sz w:val="22"/>
          <w:szCs w:val="22"/>
        </w:rPr>
        <w:t>ШЕСТОЙ</w:t>
      </w:r>
      <w:r w:rsidR="000841C8" w:rsidRPr="00BB5C7C">
        <w:rPr>
          <w:sz w:val="22"/>
          <w:szCs w:val="22"/>
        </w:rPr>
        <w:t xml:space="preserve"> </w:t>
      </w:r>
      <w:r w:rsidRPr="00BB5C7C">
        <w:rPr>
          <w:sz w:val="22"/>
          <w:szCs w:val="22"/>
        </w:rPr>
        <w:t>СОЗЫВ</w:t>
      </w:r>
    </w:p>
    <w:p w:rsidR="00A6122B" w:rsidRPr="00BB5C7C" w:rsidRDefault="00C16E6F" w:rsidP="00722592">
      <w:pPr>
        <w:jc w:val="center"/>
        <w:rPr>
          <w:sz w:val="22"/>
          <w:szCs w:val="22"/>
        </w:rPr>
      </w:pPr>
      <w:r>
        <w:rPr>
          <w:sz w:val="22"/>
          <w:szCs w:val="22"/>
        </w:rPr>
        <w:t>ПЯТЬДЕСЯТ ТРЕТЬЕ</w:t>
      </w:r>
      <w:r w:rsidR="00A6122B" w:rsidRPr="00BB5C7C">
        <w:rPr>
          <w:sz w:val="22"/>
          <w:szCs w:val="22"/>
        </w:rPr>
        <w:t xml:space="preserve"> ЗАСЕДАНИЕ</w:t>
      </w:r>
    </w:p>
    <w:p w:rsidR="00A6122B" w:rsidRPr="00BB5C7C" w:rsidRDefault="00A6122B" w:rsidP="00722592">
      <w:pPr>
        <w:rPr>
          <w:sz w:val="24"/>
          <w:szCs w:val="24"/>
        </w:rPr>
      </w:pPr>
      <w:r w:rsidRPr="00BB5C7C">
        <w:rPr>
          <w:sz w:val="28"/>
          <w:szCs w:val="28"/>
        </w:rPr>
        <w:t xml:space="preserve">                                   </w:t>
      </w:r>
      <w:r w:rsidRPr="00BB5C7C">
        <w:rPr>
          <w:sz w:val="28"/>
          <w:szCs w:val="28"/>
        </w:rPr>
        <w:tab/>
      </w:r>
      <w:r w:rsidRPr="00BB5C7C">
        <w:rPr>
          <w:sz w:val="28"/>
          <w:szCs w:val="28"/>
        </w:rPr>
        <w:tab/>
        <w:t xml:space="preserve">    </w:t>
      </w:r>
      <w:r w:rsidRPr="00BB5C7C">
        <w:rPr>
          <w:sz w:val="28"/>
          <w:szCs w:val="28"/>
        </w:rPr>
        <w:tab/>
      </w:r>
    </w:p>
    <w:p w:rsidR="00A6122B" w:rsidRPr="00BB5C7C" w:rsidRDefault="00A6122B" w:rsidP="00722592">
      <w:pPr>
        <w:jc w:val="center"/>
        <w:rPr>
          <w:b/>
          <w:sz w:val="28"/>
          <w:szCs w:val="28"/>
        </w:rPr>
      </w:pPr>
      <w:r w:rsidRPr="00BB5C7C">
        <w:rPr>
          <w:b/>
          <w:sz w:val="28"/>
          <w:szCs w:val="28"/>
        </w:rPr>
        <w:t>РЕШЕНИЕ</w:t>
      </w:r>
    </w:p>
    <w:p w:rsidR="00A6122B" w:rsidRPr="00BB5C7C" w:rsidRDefault="00A6122B" w:rsidP="00722592">
      <w:pPr>
        <w:rPr>
          <w:sz w:val="24"/>
          <w:szCs w:val="24"/>
        </w:rPr>
      </w:pPr>
    </w:p>
    <w:p w:rsidR="00A6122B" w:rsidRPr="0032319E" w:rsidRDefault="00C07508" w:rsidP="00722592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32319E">
        <w:rPr>
          <w:sz w:val="24"/>
          <w:szCs w:val="24"/>
        </w:rPr>
        <w:t>т</w:t>
      </w:r>
      <w:r>
        <w:rPr>
          <w:sz w:val="24"/>
          <w:szCs w:val="24"/>
        </w:rPr>
        <w:t xml:space="preserve"> 19 декабря 20</w:t>
      </w:r>
      <w:r w:rsidRPr="00E14EE4">
        <w:rPr>
          <w:sz w:val="24"/>
          <w:szCs w:val="24"/>
        </w:rPr>
        <w:t>2</w:t>
      </w:r>
      <w:r>
        <w:rPr>
          <w:sz w:val="24"/>
          <w:szCs w:val="24"/>
        </w:rPr>
        <w:t xml:space="preserve">3 </w:t>
      </w:r>
      <w:r w:rsidRPr="0032319E">
        <w:rPr>
          <w:sz w:val="24"/>
          <w:szCs w:val="24"/>
        </w:rPr>
        <w:t>года</w:t>
      </w:r>
      <w:r w:rsidRPr="00C07508">
        <w:rPr>
          <w:sz w:val="24"/>
          <w:szCs w:val="24"/>
        </w:rPr>
        <w:t xml:space="preserve">          </w:t>
      </w:r>
      <w:r w:rsidR="00A6122B" w:rsidRPr="0032319E">
        <w:rPr>
          <w:sz w:val="24"/>
          <w:szCs w:val="24"/>
        </w:rPr>
        <w:t xml:space="preserve">     </w:t>
      </w:r>
      <w:r w:rsidR="00271D38" w:rsidRPr="0032319E">
        <w:rPr>
          <w:sz w:val="24"/>
          <w:szCs w:val="24"/>
        </w:rPr>
        <w:t xml:space="preserve"> </w:t>
      </w:r>
      <w:r w:rsidR="00A6122B" w:rsidRPr="0032319E">
        <w:rPr>
          <w:sz w:val="24"/>
          <w:szCs w:val="24"/>
        </w:rPr>
        <w:t xml:space="preserve">  </w:t>
      </w:r>
      <w:r w:rsidR="00DF4DD3" w:rsidRPr="0032319E">
        <w:rPr>
          <w:sz w:val="24"/>
          <w:szCs w:val="24"/>
        </w:rPr>
        <w:t xml:space="preserve"> </w:t>
      </w:r>
      <w:r w:rsidRPr="00C07508">
        <w:rPr>
          <w:sz w:val="24"/>
          <w:szCs w:val="24"/>
        </w:rPr>
        <w:t xml:space="preserve"> </w:t>
      </w:r>
      <w:r w:rsidR="00271D38" w:rsidRPr="0032319E">
        <w:rPr>
          <w:sz w:val="24"/>
          <w:szCs w:val="24"/>
        </w:rPr>
        <w:t xml:space="preserve">          </w:t>
      </w:r>
      <w:r w:rsidR="00D0532B">
        <w:rPr>
          <w:sz w:val="24"/>
          <w:szCs w:val="24"/>
        </w:rPr>
        <w:t xml:space="preserve"> </w:t>
      </w:r>
      <w:r w:rsidR="005468A9" w:rsidRPr="0032319E">
        <w:rPr>
          <w:sz w:val="24"/>
          <w:szCs w:val="24"/>
        </w:rPr>
        <w:t>№</w:t>
      </w:r>
      <w:r w:rsidR="00C16E6F">
        <w:rPr>
          <w:sz w:val="24"/>
          <w:szCs w:val="24"/>
        </w:rPr>
        <w:t xml:space="preserve"> </w:t>
      </w:r>
      <w:r>
        <w:rPr>
          <w:sz w:val="24"/>
          <w:szCs w:val="24"/>
        </w:rPr>
        <w:t>53-731</w:t>
      </w:r>
      <w:r w:rsidR="00A6122B" w:rsidRPr="0032319E">
        <w:rPr>
          <w:sz w:val="24"/>
          <w:szCs w:val="24"/>
        </w:rPr>
        <w:t xml:space="preserve">       </w:t>
      </w:r>
      <w:r w:rsidR="00BA77DB">
        <w:rPr>
          <w:sz w:val="24"/>
          <w:szCs w:val="24"/>
        </w:rPr>
        <w:t xml:space="preserve">  </w:t>
      </w:r>
      <w:r w:rsidR="00D0532B">
        <w:rPr>
          <w:sz w:val="24"/>
          <w:szCs w:val="24"/>
        </w:rPr>
        <w:t xml:space="preserve"> </w:t>
      </w:r>
      <w:r w:rsidR="00A6122B" w:rsidRPr="0032319E">
        <w:rPr>
          <w:sz w:val="24"/>
          <w:szCs w:val="24"/>
        </w:rPr>
        <w:t xml:space="preserve">    </w:t>
      </w:r>
      <w:r w:rsidR="00271D38" w:rsidRPr="0032319E">
        <w:rPr>
          <w:sz w:val="24"/>
          <w:szCs w:val="24"/>
        </w:rPr>
        <w:t xml:space="preserve"> </w:t>
      </w:r>
      <w:r w:rsidR="00A6122B" w:rsidRPr="0032319E">
        <w:rPr>
          <w:sz w:val="24"/>
          <w:szCs w:val="24"/>
        </w:rPr>
        <w:t xml:space="preserve"> </w:t>
      </w:r>
      <w:r w:rsidR="00271D38" w:rsidRPr="0032319E">
        <w:rPr>
          <w:sz w:val="24"/>
          <w:szCs w:val="24"/>
        </w:rPr>
        <w:t xml:space="preserve">      </w:t>
      </w:r>
      <w:r w:rsidRPr="00C07508">
        <w:rPr>
          <w:sz w:val="24"/>
          <w:szCs w:val="24"/>
        </w:rPr>
        <w:t xml:space="preserve">     </w:t>
      </w:r>
      <w:r w:rsidR="00271D38" w:rsidRPr="0032319E">
        <w:rPr>
          <w:sz w:val="24"/>
          <w:szCs w:val="24"/>
        </w:rPr>
        <w:t xml:space="preserve"> </w:t>
      </w:r>
      <w:r w:rsidR="00A6122B" w:rsidRPr="0032319E">
        <w:rPr>
          <w:sz w:val="24"/>
          <w:szCs w:val="24"/>
        </w:rPr>
        <w:t xml:space="preserve"> </w:t>
      </w:r>
      <w:r w:rsidR="00BA77DB">
        <w:rPr>
          <w:sz w:val="24"/>
          <w:szCs w:val="24"/>
        </w:rPr>
        <w:t xml:space="preserve"> </w:t>
      </w:r>
      <w:r w:rsidR="00D0532B">
        <w:rPr>
          <w:sz w:val="24"/>
          <w:szCs w:val="24"/>
        </w:rPr>
        <w:t xml:space="preserve">         </w:t>
      </w:r>
      <w:r w:rsidR="00EE2933" w:rsidRPr="0032319E">
        <w:rPr>
          <w:sz w:val="24"/>
          <w:szCs w:val="24"/>
        </w:rPr>
        <w:t xml:space="preserve">  </w:t>
      </w:r>
      <w:r w:rsidR="008B7AA4" w:rsidRPr="0032319E">
        <w:rPr>
          <w:sz w:val="24"/>
          <w:szCs w:val="24"/>
        </w:rPr>
        <w:t xml:space="preserve">  </w:t>
      </w:r>
      <w:r w:rsidR="00A6122B" w:rsidRPr="0032319E">
        <w:rPr>
          <w:sz w:val="24"/>
          <w:szCs w:val="24"/>
        </w:rPr>
        <w:t>г</w:t>
      </w:r>
      <w:r w:rsidR="008D57E3" w:rsidRPr="0032319E">
        <w:rPr>
          <w:sz w:val="24"/>
          <w:szCs w:val="24"/>
        </w:rPr>
        <w:t>ород</w:t>
      </w:r>
      <w:r w:rsidR="00A6122B" w:rsidRPr="0032319E">
        <w:rPr>
          <w:sz w:val="24"/>
          <w:szCs w:val="24"/>
        </w:rPr>
        <w:t xml:space="preserve"> </w:t>
      </w:r>
      <w:r w:rsidR="00D709FE" w:rsidRPr="0032319E">
        <w:rPr>
          <w:sz w:val="24"/>
          <w:szCs w:val="24"/>
        </w:rPr>
        <w:t xml:space="preserve"> </w:t>
      </w:r>
      <w:r w:rsidR="00A6122B" w:rsidRPr="0032319E">
        <w:rPr>
          <w:sz w:val="24"/>
          <w:szCs w:val="24"/>
        </w:rPr>
        <w:t>Мурманск</w:t>
      </w:r>
    </w:p>
    <w:p w:rsidR="00A6122B" w:rsidRPr="0032319E" w:rsidRDefault="00A6122B" w:rsidP="00722592">
      <w:pPr>
        <w:rPr>
          <w:sz w:val="24"/>
          <w:szCs w:val="24"/>
        </w:rPr>
      </w:pPr>
    </w:p>
    <w:p w:rsidR="00033280" w:rsidRPr="0032319E" w:rsidRDefault="00033280" w:rsidP="00722592">
      <w:pPr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9"/>
      </w:tblGrid>
      <w:tr w:rsidR="00231B03" w:rsidRPr="0032319E" w:rsidTr="00262542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585F38" w:rsidRPr="0032319E" w:rsidRDefault="00585F38" w:rsidP="0072259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2319E">
              <w:rPr>
                <w:b/>
                <w:bCs/>
                <w:color w:val="000000"/>
                <w:sz w:val="24"/>
                <w:szCs w:val="24"/>
              </w:rPr>
              <w:t xml:space="preserve">О БЮДЖЕТЕ </w:t>
            </w:r>
            <w:r w:rsidR="00AF0C08" w:rsidRPr="0032319E">
              <w:rPr>
                <w:b/>
                <w:bCs/>
                <w:color w:val="000000"/>
                <w:spacing w:val="11"/>
                <w:sz w:val="24"/>
                <w:szCs w:val="24"/>
              </w:rPr>
              <w:t>МУНИЦИПАЛЬНОГО ОБРАЗОВАНИЯ ГОРОД МУРМАНСК</w:t>
            </w:r>
          </w:p>
          <w:p w:rsidR="001C66A2" w:rsidRPr="0032319E" w:rsidRDefault="00660C4B" w:rsidP="00323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</w:t>
            </w:r>
            <w:r w:rsidR="00E65E3F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585F38" w:rsidRPr="0032319E">
              <w:rPr>
                <w:b/>
                <w:bCs/>
                <w:color w:val="000000"/>
                <w:sz w:val="24"/>
                <w:szCs w:val="24"/>
              </w:rPr>
              <w:t xml:space="preserve"> ГОД </w:t>
            </w:r>
            <w:r w:rsidR="00C81ED8" w:rsidRPr="0032319E">
              <w:rPr>
                <w:b/>
                <w:bCs/>
                <w:color w:val="000000"/>
                <w:sz w:val="24"/>
                <w:szCs w:val="24"/>
              </w:rPr>
              <w:t>И НА ПЛАНОВЫЙ ПЕРИОД 202</w:t>
            </w:r>
            <w:r w:rsidR="00E65E3F">
              <w:rPr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E65E3F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="00F64B90" w:rsidRPr="0032319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47A31" w:rsidRPr="0032319E">
              <w:rPr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</w:tbl>
    <w:p w:rsidR="00943338" w:rsidRPr="0032319E" w:rsidRDefault="00943338" w:rsidP="00722592">
      <w:pPr>
        <w:ind w:firstLine="567"/>
        <w:jc w:val="both"/>
        <w:rPr>
          <w:sz w:val="24"/>
          <w:szCs w:val="24"/>
        </w:rPr>
      </w:pPr>
    </w:p>
    <w:p w:rsidR="00A55CD9" w:rsidRPr="0032319E" w:rsidRDefault="00A55CD9" w:rsidP="00722592">
      <w:pPr>
        <w:ind w:firstLine="567"/>
        <w:jc w:val="both"/>
        <w:rPr>
          <w:sz w:val="24"/>
          <w:szCs w:val="24"/>
        </w:rPr>
      </w:pPr>
    </w:p>
    <w:p w:rsidR="00291266" w:rsidRPr="0032319E" w:rsidRDefault="00291266" w:rsidP="00722592">
      <w:pPr>
        <w:ind w:left="7080"/>
        <w:rPr>
          <w:color w:val="000000"/>
          <w:sz w:val="24"/>
          <w:szCs w:val="24"/>
        </w:rPr>
      </w:pPr>
      <w:r w:rsidRPr="0032319E">
        <w:rPr>
          <w:color w:val="000000"/>
          <w:sz w:val="24"/>
          <w:szCs w:val="24"/>
        </w:rPr>
        <w:t xml:space="preserve">Принято </w:t>
      </w:r>
    </w:p>
    <w:p w:rsidR="00291266" w:rsidRPr="0032319E" w:rsidRDefault="00291266" w:rsidP="00722592">
      <w:pPr>
        <w:ind w:left="7080"/>
        <w:rPr>
          <w:sz w:val="24"/>
          <w:szCs w:val="24"/>
        </w:rPr>
      </w:pPr>
      <w:r w:rsidRPr="0032319E">
        <w:rPr>
          <w:color w:val="000000"/>
          <w:sz w:val="24"/>
          <w:szCs w:val="24"/>
        </w:rPr>
        <w:t>Советом депутатов</w:t>
      </w:r>
    </w:p>
    <w:p w:rsidR="00291266" w:rsidRPr="0032319E" w:rsidRDefault="00291266" w:rsidP="00722592">
      <w:pPr>
        <w:ind w:left="7080"/>
        <w:rPr>
          <w:color w:val="000000"/>
          <w:sz w:val="24"/>
          <w:szCs w:val="24"/>
        </w:rPr>
      </w:pPr>
      <w:r w:rsidRPr="0032319E">
        <w:rPr>
          <w:color w:val="000000"/>
          <w:sz w:val="24"/>
          <w:szCs w:val="24"/>
        </w:rPr>
        <w:t xml:space="preserve">города Мурманска </w:t>
      </w:r>
    </w:p>
    <w:p w:rsidR="00291266" w:rsidRPr="0032319E" w:rsidRDefault="00C16E6F" w:rsidP="00722592">
      <w:pPr>
        <w:ind w:left="70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19 декабря</w:t>
      </w:r>
      <w:r w:rsidR="00660C4B">
        <w:rPr>
          <w:color w:val="000000"/>
          <w:sz w:val="24"/>
          <w:szCs w:val="24"/>
        </w:rPr>
        <w:t xml:space="preserve"> 20</w:t>
      </w:r>
      <w:r w:rsidR="00E65E3F" w:rsidRPr="00E14EE4">
        <w:rPr>
          <w:color w:val="000000"/>
          <w:sz w:val="24"/>
          <w:szCs w:val="24"/>
        </w:rPr>
        <w:t>2</w:t>
      </w:r>
      <w:r w:rsidR="00E65E3F">
        <w:rPr>
          <w:color w:val="000000"/>
          <w:sz w:val="24"/>
          <w:szCs w:val="24"/>
        </w:rPr>
        <w:t>3</w:t>
      </w:r>
      <w:r w:rsidR="0032319E" w:rsidRPr="0032319E">
        <w:rPr>
          <w:color w:val="000000"/>
          <w:sz w:val="24"/>
          <w:szCs w:val="24"/>
        </w:rPr>
        <w:t xml:space="preserve"> </w:t>
      </w:r>
      <w:r w:rsidR="00291266" w:rsidRPr="0032319E">
        <w:rPr>
          <w:color w:val="000000"/>
          <w:sz w:val="24"/>
          <w:szCs w:val="24"/>
        </w:rPr>
        <w:t>года</w:t>
      </w:r>
    </w:p>
    <w:p w:rsidR="00AC61F1" w:rsidRPr="001A10DB" w:rsidRDefault="00AC61F1" w:rsidP="00A0459E">
      <w:pPr>
        <w:ind w:left="7080"/>
        <w:rPr>
          <w:color w:val="000000"/>
          <w:sz w:val="24"/>
          <w:szCs w:val="24"/>
          <w:highlight w:val="yellow"/>
        </w:rPr>
      </w:pPr>
    </w:p>
    <w:p w:rsidR="00556043" w:rsidRPr="001A10DB" w:rsidRDefault="00556043" w:rsidP="00A0459E">
      <w:pPr>
        <w:jc w:val="both"/>
        <w:rPr>
          <w:color w:val="000000"/>
          <w:sz w:val="24"/>
          <w:szCs w:val="24"/>
          <w:highlight w:val="yellow"/>
        </w:rPr>
      </w:pPr>
    </w:p>
    <w:tbl>
      <w:tblPr>
        <w:tblW w:w="8930" w:type="dxa"/>
        <w:tblInd w:w="675" w:type="dxa"/>
        <w:tblLook w:val="01E0"/>
      </w:tblPr>
      <w:tblGrid>
        <w:gridCol w:w="1276"/>
        <w:gridCol w:w="7654"/>
      </w:tblGrid>
      <w:tr w:rsidR="00A24880" w:rsidRPr="001A10DB" w:rsidTr="009C3C32">
        <w:tc>
          <w:tcPr>
            <w:tcW w:w="1276" w:type="dxa"/>
            <w:hideMark/>
          </w:tcPr>
          <w:p w:rsidR="00A24880" w:rsidRPr="00A3038E" w:rsidRDefault="00A24880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38E">
              <w:rPr>
                <w:rFonts w:ascii="Times New Roman" w:hAnsi="Times New Roman"/>
                <w:color w:val="000000"/>
                <w:sz w:val="24"/>
                <w:szCs w:val="24"/>
              </w:rPr>
              <w:t>Статья 1.</w:t>
            </w:r>
          </w:p>
        </w:tc>
        <w:tc>
          <w:tcPr>
            <w:tcW w:w="7654" w:type="dxa"/>
            <w:hideMark/>
          </w:tcPr>
          <w:p w:rsidR="00A24880" w:rsidRPr="00A3038E" w:rsidRDefault="00A24880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Основные характеристики бюджета муниципального образования город Мурма</w:t>
            </w:r>
            <w:r w:rsidR="009B1DCB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нск на 20</w:t>
            </w:r>
            <w:r w:rsidR="00660C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E65E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A3038E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4B7A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год </w:t>
            </w:r>
            <w:r w:rsidR="00660C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 на плановый период 202</w:t>
            </w:r>
            <w:r w:rsidR="00E65E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660C4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E65E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64B90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D4D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годов</w:t>
            </w:r>
            <w:r w:rsidR="0020029D" w:rsidRPr="00A303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075FD" w:rsidRPr="001A10DB" w:rsidRDefault="00A24880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  <w:r w:rsidRPr="001A10DB"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  <w:t xml:space="preserve">     </w:t>
      </w:r>
      <w:r w:rsidR="00D075FD" w:rsidRPr="001A10DB"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  <w:t xml:space="preserve">   </w:t>
      </w:r>
    </w:p>
    <w:p w:rsidR="00603954" w:rsidRPr="00D4706E" w:rsidRDefault="00A24880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60395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03954" w:rsidRPr="00D4706E">
        <w:rPr>
          <w:rFonts w:ascii="Times New Roman" w:hAnsi="Times New Roman"/>
          <w:color w:val="000000"/>
          <w:sz w:val="24"/>
          <w:szCs w:val="24"/>
        </w:rPr>
        <w:t>1. Утвердить основные характеристики бюджета муниципального образования город Мурманск на 2024 год:</w:t>
      </w:r>
    </w:p>
    <w:p w:rsidR="00603954" w:rsidRPr="00D4706E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D4706E">
        <w:rPr>
          <w:rFonts w:ascii="Times New Roman" w:hAnsi="Times New Roman"/>
          <w:color w:val="000000"/>
          <w:sz w:val="24"/>
          <w:szCs w:val="24"/>
        </w:rPr>
        <w:t>прогнозируемый общий объем доходов в сумме</w:t>
      </w:r>
      <w:r w:rsidR="00D33A52" w:rsidRPr="00D4706E">
        <w:rPr>
          <w:rFonts w:ascii="Times New Roman" w:hAnsi="Times New Roman"/>
          <w:color w:val="000000"/>
          <w:sz w:val="24"/>
          <w:szCs w:val="24"/>
        </w:rPr>
        <w:t xml:space="preserve"> 21 882 183,8 </w:t>
      </w:r>
      <w:r w:rsidRPr="00D4706E">
        <w:rPr>
          <w:rFonts w:ascii="Times New Roman" w:hAnsi="Times New Roman"/>
          <w:color w:val="000000"/>
          <w:sz w:val="24"/>
          <w:szCs w:val="24"/>
        </w:rPr>
        <w:t>тыс. руб.;</w:t>
      </w:r>
    </w:p>
    <w:p w:rsidR="00603954" w:rsidRPr="00D4706E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D4706E">
        <w:rPr>
          <w:rFonts w:ascii="Times New Roman" w:hAnsi="Times New Roman"/>
          <w:color w:val="000000"/>
          <w:sz w:val="24"/>
          <w:szCs w:val="24"/>
        </w:rPr>
        <w:t>общий объем расходов в сумме</w:t>
      </w:r>
      <w:r w:rsidR="000C29FF" w:rsidRPr="00D4706E">
        <w:rPr>
          <w:rFonts w:ascii="Times New Roman" w:hAnsi="Times New Roman"/>
          <w:color w:val="000000"/>
          <w:sz w:val="24"/>
          <w:szCs w:val="24"/>
        </w:rPr>
        <w:t xml:space="preserve"> 23 111 821,7</w:t>
      </w:r>
      <w:r w:rsidRPr="00D4706E">
        <w:rPr>
          <w:rFonts w:ascii="Times New Roman" w:hAnsi="Times New Roman"/>
          <w:color w:val="000000"/>
          <w:sz w:val="24"/>
          <w:szCs w:val="24"/>
        </w:rPr>
        <w:t xml:space="preserve"> тыс. руб.;</w:t>
      </w:r>
    </w:p>
    <w:p w:rsidR="00603954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D4706E">
        <w:rPr>
          <w:rFonts w:ascii="Times New Roman" w:hAnsi="Times New Roman"/>
          <w:color w:val="000000"/>
          <w:sz w:val="24"/>
          <w:szCs w:val="24"/>
        </w:rPr>
        <w:t>размер дефицита в сумме</w:t>
      </w:r>
      <w:r w:rsidR="000C29FF" w:rsidRPr="00D4706E">
        <w:rPr>
          <w:rFonts w:ascii="Times New Roman" w:hAnsi="Times New Roman"/>
          <w:color w:val="000000"/>
          <w:sz w:val="24"/>
          <w:szCs w:val="24"/>
        </w:rPr>
        <w:t xml:space="preserve"> 1 229 637,9</w:t>
      </w:r>
      <w:r w:rsidRPr="00D4706E">
        <w:rPr>
          <w:rFonts w:ascii="Times New Roman" w:hAnsi="Times New Roman"/>
          <w:color w:val="000000"/>
          <w:sz w:val="24"/>
          <w:szCs w:val="24"/>
        </w:rPr>
        <w:t xml:space="preserve"> тыс. руб.</w:t>
      </w:r>
    </w:p>
    <w:p w:rsidR="00603954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Утвердить основные характеристики бюджета муниципального образования город Мурманск на 2025 год и на 2026 год:</w:t>
      </w:r>
    </w:p>
    <w:p w:rsidR="00603954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прогнозируемый общий объем доходов на 2025 год в сумме</w:t>
      </w:r>
      <w:r w:rsidR="00122F1C">
        <w:rPr>
          <w:rFonts w:ascii="Times New Roman" w:hAnsi="Times New Roman"/>
          <w:color w:val="000000"/>
          <w:sz w:val="24"/>
          <w:szCs w:val="24"/>
        </w:rPr>
        <w:t xml:space="preserve"> 19 847 784,5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руб. и на 2026 год в сумме</w:t>
      </w:r>
      <w:r w:rsidR="00122F1C">
        <w:rPr>
          <w:rFonts w:ascii="Times New Roman" w:hAnsi="Times New Roman"/>
          <w:color w:val="000000"/>
          <w:sz w:val="24"/>
          <w:szCs w:val="24"/>
        </w:rPr>
        <w:t xml:space="preserve"> 20 327 463,3</w:t>
      </w:r>
      <w:r>
        <w:rPr>
          <w:rFonts w:ascii="Times New Roman" w:hAnsi="Times New Roman"/>
          <w:color w:val="000000"/>
          <w:sz w:val="24"/>
          <w:szCs w:val="24"/>
        </w:rPr>
        <w:t xml:space="preserve"> тыс. руб.;</w:t>
      </w:r>
    </w:p>
    <w:p w:rsidR="00603954" w:rsidRPr="007B474C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7B474C">
        <w:rPr>
          <w:rFonts w:ascii="Times New Roman" w:hAnsi="Times New Roman"/>
          <w:color w:val="000000"/>
          <w:sz w:val="24"/>
          <w:szCs w:val="24"/>
        </w:rPr>
        <w:t>прогнозируемый общий объем расходов на 2025 год в сумме</w:t>
      </w:r>
      <w:r w:rsidR="007B474C">
        <w:rPr>
          <w:rFonts w:ascii="Times New Roman" w:hAnsi="Times New Roman"/>
          <w:color w:val="000000"/>
          <w:sz w:val="24"/>
          <w:szCs w:val="24"/>
        </w:rPr>
        <w:t xml:space="preserve"> 20 760 423,1</w:t>
      </w:r>
      <w:r w:rsidRPr="007B474C">
        <w:rPr>
          <w:rFonts w:ascii="Times New Roman" w:hAnsi="Times New Roman"/>
          <w:color w:val="000000"/>
          <w:sz w:val="24"/>
          <w:szCs w:val="24"/>
        </w:rPr>
        <w:t xml:space="preserve"> тыс. руб., в том числе условно утверж</w:t>
      </w:r>
      <w:r w:rsidR="007B474C">
        <w:rPr>
          <w:rFonts w:ascii="Times New Roman" w:hAnsi="Times New Roman"/>
          <w:color w:val="000000"/>
          <w:sz w:val="24"/>
          <w:szCs w:val="24"/>
        </w:rPr>
        <w:t>д</w:t>
      </w:r>
      <w:r w:rsidR="009305A7">
        <w:rPr>
          <w:rFonts w:ascii="Times New Roman" w:hAnsi="Times New Roman"/>
          <w:color w:val="000000"/>
          <w:sz w:val="24"/>
          <w:szCs w:val="24"/>
        </w:rPr>
        <w:t xml:space="preserve">енные расходы в сумме 558 565,8 </w:t>
      </w:r>
      <w:r w:rsidRPr="007B474C">
        <w:rPr>
          <w:rFonts w:ascii="Times New Roman" w:hAnsi="Times New Roman"/>
          <w:color w:val="000000"/>
          <w:sz w:val="24"/>
          <w:szCs w:val="24"/>
        </w:rPr>
        <w:t>тыс. руб., и на 2026 год в сумме</w:t>
      </w:r>
      <w:r w:rsidR="007B474C">
        <w:rPr>
          <w:rFonts w:ascii="Times New Roman" w:hAnsi="Times New Roman"/>
          <w:color w:val="000000"/>
          <w:sz w:val="24"/>
          <w:szCs w:val="24"/>
        </w:rPr>
        <w:t xml:space="preserve"> 21 167 747,3 </w:t>
      </w:r>
      <w:r w:rsidRPr="007B474C">
        <w:rPr>
          <w:rFonts w:ascii="Times New Roman" w:hAnsi="Times New Roman"/>
          <w:color w:val="000000"/>
          <w:sz w:val="24"/>
          <w:szCs w:val="24"/>
        </w:rPr>
        <w:t xml:space="preserve">тыс. руб., в том числе условно утвержденные расходы в сумме              </w:t>
      </w:r>
      <w:r w:rsidR="009305A7">
        <w:rPr>
          <w:rFonts w:ascii="Times New Roman" w:hAnsi="Times New Roman"/>
          <w:color w:val="000000"/>
          <w:sz w:val="24"/>
          <w:szCs w:val="24"/>
        </w:rPr>
        <w:t xml:space="preserve">                       956 256,6 </w:t>
      </w:r>
      <w:r w:rsidRPr="007B474C">
        <w:rPr>
          <w:rFonts w:ascii="Times New Roman" w:hAnsi="Times New Roman"/>
          <w:color w:val="000000"/>
          <w:sz w:val="24"/>
          <w:szCs w:val="24"/>
        </w:rPr>
        <w:t>тыс. руб.;</w:t>
      </w:r>
    </w:p>
    <w:p w:rsidR="00603954" w:rsidRDefault="00603954" w:rsidP="00603954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7B474C">
        <w:rPr>
          <w:rFonts w:ascii="Times New Roman" w:hAnsi="Times New Roman"/>
          <w:color w:val="000000"/>
          <w:sz w:val="24"/>
          <w:szCs w:val="24"/>
        </w:rPr>
        <w:t xml:space="preserve">прогнозируемый дефицит на 2025 год в </w:t>
      </w:r>
      <w:r w:rsidR="007B474C">
        <w:rPr>
          <w:rFonts w:ascii="Times New Roman" w:hAnsi="Times New Roman"/>
          <w:color w:val="000000"/>
          <w:sz w:val="24"/>
          <w:szCs w:val="24"/>
        </w:rPr>
        <w:t>сумме 912 638,6</w:t>
      </w:r>
      <w:r w:rsidRPr="007B474C">
        <w:rPr>
          <w:rFonts w:ascii="Times New Roman" w:hAnsi="Times New Roman"/>
          <w:color w:val="000000"/>
          <w:sz w:val="24"/>
          <w:szCs w:val="24"/>
        </w:rPr>
        <w:t xml:space="preserve"> тыс. руб. и на 2026 год в сумме</w:t>
      </w:r>
      <w:r w:rsidR="007B474C">
        <w:rPr>
          <w:rFonts w:ascii="Times New Roman" w:hAnsi="Times New Roman"/>
          <w:color w:val="000000"/>
          <w:sz w:val="24"/>
          <w:szCs w:val="24"/>
        </w:rPr>
        <w:t xml:space="preserve"> 840 284,0 </w:t>
      </w:r>
      <w:r w:rsidRPr="007B474C">
        <w:rPr>
          <w:rFonts w:ascii="Times New Roman" w:hAnsi="Times New Roman"/>
          <w:color w:val="000000"/>
          <w:sz w:val="24"/>
          <w:szCs w:val="24"/>
        </w:rPr>
        <w:t>тыс. руб.</w:t>
      </w:r>
    </w:p>
    <w:p w:rsidR="00A24880" w:rsidRPr="001A10DB" w:rsidRDefault="00A24880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  <w:r w:rsidRPr="001A10DB"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  <w:t xml:space="preserve">   </w:t>
      </w: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A24880" w:rsidRPr="007642D9" w:rsidTr="0091084D">
        <w:tc>
          <w:tcPr>
            <w:tcW w:w="1276" w:type="dxa"/>
            <w:hideMark/>
          </w:tcPr>
          <w:p w:rsidR="00A24880" w:rsidRPr="007642D9" w:rsidRDefault="00A24880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42D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Pr="007642D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7642D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24880" w:rsidRPr="007642D9" w:rsidRDefault="005818DF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42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Источники </w:t>
            </w:r>
            <w:r w:rsidR="00467071" w:rsidRPr="007642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внутреннего </w:t>
            </w:r>
            <w:r w:rsidR="00A24880" w:rsidRPr="007642D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финансирования дефицита бюджета муниципального образования город Мурманск</w:t>
            </w:r>
          </w:p>
        </w:tc>
      </w:tr>
    </w:tbl>
    <w:p w:rsidR="00A24880" w:rsidRPr="007642D9" w:rsidRDefault="00A24880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</w:p>
    <w:p w:rsidR="00A24880" w:rsidRPr="007642D9" w:rsidRDefault="00092710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7642D9">
        <w:rPr>
          <w:rFonts w:ascii="Times New Roman" w:hAnsi="Times New Roman"/>
          <w:color w:val="000000"/>
          <w:sz w:val="24"/>
          <w:szCs w:val="24"/>
        </w:rPr>
        <w:t xml:space="preserve">Утвердить </w:t>
      </w:r>
      <w:r w:rsidR="00A24880" w:rsidRPr="007642D9">
        <w:rPr>
          <w:rFonts w:ascii="Times New Roman" w:hAnsi="Times New Roman"/>
          <w:color w:val="000000"/>
          <w:sz w:val="24"/>
          <w:szCs w:val="24"/>
        </w:rPr>
        <w:t>источники</w:t>
      </w:r>
      <w:r w:rsidR="00467071" w:rsidRPr="007642D9">
        <w:rPr>
          <w:rFonts w:ascii="Times New Roman" w:hAnsi="Times New Roman"/>
          <w:color w:val="000000"/>
          <w:sz w:val="24"/>
          <w:szCs w:val="24"/>
        </w:rPr>
        <w:t xml:space="preserve"> внутреннего </w:t>
      </w:r>
      <w:r w:rsidR="00A24880" w:rsidRPr="007642D9">
        <w:rPr>
          <w:rFonts w:ascii="Times New Roman" w:hAnsi="Times New Roman"/>
          <w:color w:val="000000"/>
          <w:sz w:val="24"/>
          <w:szCs w:val="24"/>
        </w:rPr>
        <w:t>финансирования дефицита бюджета муниципального об</w:t>
      </w:r>
      <w:r w:rsidR="002B33FD" w:rsidRPr="007642D9">
        <w:rPr>
          <w:rFonts w:ascii="Times New Roman" w:hAnsi="Times New Roman"/>
          <w:color w:val="000000"/>
          <w:sz w:val="24"/>
          <w:szCs w:val="24"/>
        </w:rPr>
        <w:t>разования город Мурманск на 20</w:t>
      </w:r>
      <w:r w:rsidR="00EE190A">
        <w:rPr>
          <w:rFonts w:ascii="Times New Roman" w:hAnsi="Times New Roman"/>
          <w:color w:val="000000"/>
          <w:sz w:val="24"/>
          <w:szCs w:val="24"/>
        </w:rPr>
        <w:t>2</w:t>
      </w:r>
      <w:r w:rsidR="00A71AC3">
        <w:rPr>
          <w:rFonts w:ascii="Times New Roman" w:hAnsi="Times New Roman"/>
          <w:color w:val="000000"/>
          <w:sz w:val="24"/>
          <w:szCs w:val="24"/>
        </w:rPr>
        <w:t>4</w:t>
      </w:r>
      <w:r w:rsidR="007642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67C41" w:rsidRPr="007642D9">
        <w:rPr>
          <w:rFonts w:ascii="Times New Roman" w:hAnsi="Times New Roman"/>
          <w:color w:val="000000"/>
          <w:sz w:val="24"/>
          <w:szCs w:val="24"/>
        </w:rPr>
        <w:t xml:space="preserve">год </w:t>
      </w:r>
      <w:r w:rsidR="00EE190A">
        <w:rPr>
          <w:rFonts w:ascii="Times New Roman" w:hAnsi="Times New Roman"/>
          <w:color w:val="000000"/>
          <w:sz w:val="24"/>
          <w:szCs w:val="24"/>
        </w:rPr>
        <w:t>и на плановый период 202</w:t>
      </w:r>
      <w:r w:rsidR="00A71AC3">
        <w:rPr>
          <w:rFonts w:ascii="Times New Roman" w:hAnsi="Times New Roman"/>
          <w:color w:val="000000"/>
          <w:sz w:val="24"/>
          <w:szCs w:val="24"/>
        </w:rPr>
        <w:t>5</w:t>
      </w:r>
      <w:r w:rsidR="00EE190A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A71AC3">
        <w:rPr>
          <w:rFonts w:ascii="Times New Roman" w:hAnsi="Times New Roman"/>
          <w:color w:val="000000"/>
          <w:sz w:val="24"/>
          <w:szCs w:val="24"/>
        </w:rPr>
        <w:t>6</w:t>
      </w:r>
      <w:r w:rsidR="00D42FBE" w:rsidRPr="007642D9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7642D9">
        <w:rPr>
          <w:rFonts w:ascii="Times New Roman" w:hAnsi="Times New Roman"/>
          <w:color w:val="000000"/>
          <w:sz w:val="24"/>
          <w:szCs w:val="24"/>
        </w:rPr>
        <w:t xml:space="preserve">согласно приложению </w:t>
      </w:r>
      <w:r w:rsidR="00A24880" w:rsidRPr="007642D9">
        <w:rPr>
          <w:rFonts w:ascii="Times New Roman" w:hAnsi="Times New Roman"/>
          <w:color w:val="000000"/>
          <w:sz w:val="24"/>
          <w:szCs w:val="24"/>
        </w:rPr>
        <w:t>1 к настоящему решению.</w:t>
      </w:r>
    </w:p>
    <w:p w:rsidR="00722592" w:rsidRPr="001A10DB" w:rsidRDefault="00722592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A24880" w:rsidRPr="00644A23" w:rsidTr="0091084D">
        <w:tc>
          <w:tcPr>
            <w:tcW w:w="1276" w:type="dxa"/>
            <w:hideMark/>
          </w:tcPr>
          <w:p w:rsidR="00A24880" w:rsidRPr="00644A23" w:rsidRDefault="00A24880" w:rsidP="00A0459E">
            <w:pPr>
              <w:pStyle w:val="21"/>
              <w:widowControl w:val="0"/>
              <w:spacing w:line="240" w:lineRule="auto"/>
              <w:ind w:right="0" w:hanging="108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Статья </w:t>
            </w:r>
            <w:r w:rsidRPr="00644A2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644A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24880" w:rsidRPr="00644A23" w:rsidRDefault="00A24880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Нормативы распределения доходов </w:t>
            </w:r>
          </w:p>
        </w:tc>
      </w:tr>
    </w:tbl>
    <w:p w:rsidR="00A24880" w:rsidRPr="00644A23" w:rsidRDefault="00A24880" w:rsidP="00A0459E">
      <w:pPr>
        <w:widowControl w:val="0"/>
        <w:tabs>
          <w:tab w:val="left" w:pos="0"/>
        </w:tabs>
        <w:ind w:firstLine="567"/>
        <w:jc w:val="both"/>
        <w:rPr>
          <w:b/>
          <w:bCs/>
          <w:color w:val="000000"/>
          <w:sz w:val="24"/>
          <w:szCs w:val="24"/>
        </w:rPr>
      </w:pPr>
    </w:p>
    <w:p w:rsidR="00A24880" w:rsidRPr="00644A23" w:rsidRDefault="00C062BF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644A23">
        <w:rPr>
          <w:rFonts w:ascii="Times New Roman" w:hAnsi="Times New Roman"/>
          <w:color w:val="000000"/>
          <w:sz w:val="24"/>
          <w:szCs w:val="24"/>
        </w:rPr>
        <w:t xml:space="preserve">Доходы </w:t>
      </w:r>
      <w:r w:rsidR="00A24880" w:rsidRPr="00644A23">
        <w:rPr>
          <w:rFonts w:ascii="Times New Roman" w:hAnsi="Times New Roman"/>
          <w:color w:val="000000"/>
          <w:sz w:val="24"/>
          <w:szCs w:val="24"/>
        </w:rPr>
        <w:t>бюджета муниципального обр</w:t>
      </w:r>
      <w:r w:rsidR="00EC1D23" w:rsidRPr="00644A23">
        <w:rPr>
          <w:rFonts w:ascii="Times New Roman" w:hAnsi="Times New Roman"/>
          <w:color w:val="000000"/>
          <w:sz w:val="24"/>
          <w:szCs w:val="24"/>
        </w:rPr>
        <w:t xml:space="preserve">азования город </w:t>
      </w:r>
      <w:r w:rsidR="00187BE2" w:rsidRPr="00644A23">
        <w:rPr>
          <w:rFonts w:ascii="Times New Roman" w:hAnsi="Times New Roman"/>
          <w:color w:val="000000"/>
          <w:sz w:val="24"/>
          <w:szCs w:val="24"/>
        </w:rPr>
        <w:t>Мурманск на 20</w:t>
      </w:r>
      <w:r w:rsidR="00EE190A">
        <w:rPr>
          <w:rFonts w:ascii="Times New Roman" w:hAnsi="Times New Roman"/>
          <w:color w:val="000000"/>
          <w:sz w:val="24"/>
          <w:szCs w:val="24"/>
        </w:rPr>
        <w:t>2</w:t>
      </w:r>
      <w:r w:rsidR="00A71AC3">
        <w:rPr>
          <w:rFonts w:ascii="Times New Roman" w:hAnsi="Times New Roman"/>
          <w:color w:val="000000"/>
          <w:sz w:val="24"/>
          <w:szCs w:val="24"/>
        </w:rPr>
        <w:t xml:space="preserve">4 </w:t>
      </w:r>
      <w:r w:rsidR="00EC1D23" w:rsidRPr="00644A23">
        <w:rPr>
          <w:rFonts w:ascii="Times New Roman" w:hAnsi="Times New Roman"/>
          <w:color w:val="000000"/>
          <w:sz w:val="24"/>
          <w:szCs w:val="24"/>
        </w:rPr>
        <w:t xml:space="preserve">год </w:t>
      </w:r>
      <w:r w:rsidR="00C66F9E" w:rsidRPr="00644A23">
        <w:rPr>
          <w:rFonts w:ascii="Times New Roman" w:hAnsi="Times New Roman"/>
          <w:color w:val="000000"/>
          <w:sz w:val="24"/>
          <w:szCs w:val="24"/>
        </w:rPr>
        <w:t xml:space="preserve">и на </w:t>
      </w:r>
      <w:r w:rsidR="00EE190A">
        <w:rPr>
          <w:rFonts w:ascii="Times New Roman" w:hAnsi="Times New Roman"/>
          <w:color w:val="000000"/>
          <w:sz w:val="24"/>
          <w:szCs w:val="24"/>
        </w:rPr>
        <w:t>плановый период 202</w:t>
      </w:r>
      <w:r w:rsidR="00A71AC3">
        <w:rPr>
          <w:rFonts w:ascii="Times New Roman" w:hAnsi="Times New Roman"/>
          <w:color w:val="000000"/>
          <w:sz w:val="24"/>
          <w:szCs w:val="24"/>
        </w:rPr>
        <w:t>5</w:t>
      </w:r>
      <w:r w:rsidR="00EE190A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A71AC3">
        <w:rPr>
          <w:rFonts w:ascii="Times New Roman" w:hAnsi="Times New Roman"/>
          <w:color w:val="000000"/>
          <w:sz w:val="24"/>
          <w:szCs w:val="24"/>
        </w:rPr>
        <w:t>6</w:t>
      </w:r>
      <w:r w:rsidR="00EE190A" w:rsidRPr="00EE19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78BE" w:rsidRPr="00644A23">
        <w:rPr>
          <w:rFonts w:ascii="Times New Roman" w:hAnsi="Times New Roman"/>
          <w:color w:val="000000"/>
          <w:sz w:val="24"/>
          <w:szCs w:val="24"/>
        </w:rPr>
        <w:t xml:space="preserve">годов </w:t>
      </w:r>
      <w:r w:rsidRPr="00644A23">
        <w:rPr>
          <w:rFonts w:ascii="Times New Roman" w:hAnsi="Times New Roman"/>
          <w:color w:val="000000"/>
          <w:sz w:val="24"/>
          <w:szCs w:val="24"/>
        </w:rPr>
        <w:t xml:space="preserve">формируются за </w:t>
      </w:r>
      <w:r w:rsidR="00A24880" w:rsidRPr="00644A23">
        <w:rPr>
          <w:rFonts w:ascii="Times New Roman" w:hAnsi="Times New Roman"/>
          <w:color w:val="000000"/>
          <w:sz w:val="24"/>
          <w:szCs w:val="24"/>
        </w:rPr>
        <w:t>счет налоговых и неналоговых доходов, доходов в части погашения задолженности прошлых лет и задолженности по отмененным налогам, сборам и иным обязательным платежам, подлежащих зачислению в бюджеты городских округов в соответствии с бюджетным законодательством Российской Федерации, по нормативам сог</w:t>
      </w:r>
      <w:r w:rsidR="00EC1D23" w:rsidRPr="00644A23">
        <w:rPr>
          <w:rFonts w:ascii="Times New Roman" w:hAnsi="Times New Roman"/>
          <w:color w:val="000000"/>
          <w:sz w:val="24"/>
          <w:szCs w:val="24"/>
        </w:rPr>
        <w:t xml:space="preserve">ласно приложению </w:t>
      </w:r>
      <w:r w:rsidR="00A24880" w:rsidRPr="00644A23">
        <w:rPr>
          <w:rFonts w:ascii="Times New Roman" w:hAnsi="Times New Roman"/>
          <w:color w:val="000000"/>
          <w:sz w:val="24"/>
          <w:szCs w:val="24"/>
        </w:rPr>
        <w:t>2 к настоящему решению.</w:t>
      </w:r>
    </w:p>
    <w:p w:rsidR="00A24880" w:rsidRPr="001A10DB" w:rsidRDefault="00A24880" w:rsidP="00A0459E">
      <w:pPr>
        <w:pStyle w:val="30"/>
        <w:widowControl w:val="0"/>
        <w:ind w:hanging="851"/>
        <w:rPr>
          <w:rFonts w:ascii="Times New Roman" w:hAnsi="Times New Roman"/>
          <w:color w:val="000000"/>
          <w:sz w:val="24"/>
          <w:szCs w:val="24"/>
          <w:highlight w:val="yellow"/>
          <w:lang w:val="ru-RU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EC6321" w:rsidRPr="00F30464" w:rsidTr="00E91F7F">
        <w:tc>
          <w:tcPr>
            <w:tcW w:w="1276" w:type="dxa"/>
            <w:hideMark/>
          </w:tcPr>
          <w:p w:rsidR="00EC6321" w:rsidRPr="00F30464" w:rsidRDefault="00EC6321" w:rsidP="00A0459E">
            <w:pPr>
              <w:pStyle w:val="21"/>
              <w:widowControl w:val="0"/>
              <w:tabs>
                <w:tab w:val="left" w:pos="1005"/>
              </w:tabs>
              <w:spacing w:line="240" w:lineRule="auto"/>
              <w:ind w:left="-108" w:right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464">
              <w:rPr>
                <w:rFonts w:ascii="Times New Roman" w:hAnsi="Times New Roman"/>
                <w:color w:val="000000"/>
                <w:sz w:val="24"/>
                <w:szCs w:val="24"/>
              </w:rPr>
              <w:t>Статья 4.</w:t>
            </w:r>
          </w:p>
        </w:tc>
        <w:tc>
          <w:tcPr>
            <w:tcW w:w="7796" w:type="dxa"/>
            <w:hideMark/>
          </w:tcPr>
          <w:p w:rsidR="00B55AF6" w:rsidRPr="00F30464" w:rsidRDefault="00EC6321" w:rsidP="001C683A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304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Особенности зачисления средств в погашение дебиторской задолженности прошлых лет </w:t>
            </w:r>
            <w:r w:rsidR="00DA2D43" w:rsidRPr="00F304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1C683A" w:rsidRPr="00F30464" w:rsidRDefault="001C683A" w:rsidP="00C268F6">
      <w:pPr>
        <w:widowControl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1C683A" w:rsidRPr="00F30464" w:rsidRDefault="00A71AC3" w:rsidP="001C683A">
      <w:pPr>
        <w:widowControl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30464">
        <w:rPr>
          <w:color w:val="000000"/>
          <w:sz w:val="24"/>
          <w:szCs w:val="24"/>
        </w:rPr>
        <w:t>Установить, что в 2024</w:t>
      </w:r>
      <w:r w:rsidR="001C683A" w:rsidRPr="00F30464">
        <w:rPr>
          <w:color w:val="000000"/>
          <w:sz w:val="24"/>
          <w:szCs w:val="24"/>
        </w:rPr>
        <w:t xml:space="preserve"> году средства, поступающие на лицевые счета:</w:t>
      </w:r>
    </w:p>
    <w:p w:rsidR="001C683A" w:rsidRPr="00F30464" w:rsidRDefault="001C683A" w:rsidP="001C683A">
      <w:pPr>
        <w:widowControl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30464">
        <w:rPr>
          <w:color w:val="000000"/>
          <w:sz w:val="24"/>
          <w:szCs w:val="24"/>
        </w:rPr>
        <w:t xml:space="preserve">муниципальных казенных учреждений в погашение дебиторской задолженности прошлых лет, в полном объеме зачисляются в доход бюджета муниципального образования город Мурманск; </w:t>
      </w:r>
    </w:p>
    <w:p w:rsidR="001C683A" w:rsidRPr="00F30464" w:rsidRDefault="001C683A" w:rsidP="001C683A">
      <w:pPr>
        <w:widowControl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30464">
        <w:rPr>
          <w:color w:val="000000"/>
          <w:sz w:val="24"/>
          <w:szCs w:val="24"/>
        </w:rPr>
        <w:t>муниципальных бюджетных и автономных учреждений в погашение дебиторской задолженности прошлых лет, числящейся в учете до момента изменения типа учреждения, в полном объеме зачисляются в доход бюджета муниципального образования город Мурманск.</w:t>
      </w:r>
    </w:p>
    <w:p w:rsidR="00C268F6" w:rsidRPr="00A71AC3" w:rsidRDefault="00C268F6" w:rsidP="00A0459E">
      <w:pPr>
        <w:widowControl w:val="0"/>
        <w:adjustRightInd w:val="0"/>
        <w:ind w:firstLine="567"/>
        <w:jc w:val="both"/>
        <w:rPr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418"/>
        <w:gridCol w:w="7654"/>
      </w:tblGrid>
      <w:tr w:rsidR="007078E7" w:rsidRPr="00F71223" w:rsidTr="007078E7">
        <w:tc>
          <w:tcPr>
            <w:tcW w:w="1418" w:type="dxa"/>
            <w:hideMark/>
          </w:tcPr>
          <w:p w:rsidR="007078E7" w:rsidRPr="00F71223" w:rsidRDefault="007078E7" w:rsidP="00A0459E">
            <w:pPr>
              <w:pStyle w:val="21"/>
              <w:widowControl w:val="0"/>
              <w:spacing w:line="240" w:lineRule="auto"/>
              <w:ind w:left="-108" w:righ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712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="007B1EA3" w:rsidRPr="00F712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3E4888" w:rsidRPr="00F712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654" w:type="dxa"/>
            <w:hideMark/>
          </w:tcPr>
          <w:p w:rsidR="007078E7" w:rsidRPr="00F71223" w:rsidRDefault="007078E7" w:rsidP="000778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1223">
              <w:rPr>
                <w:b/>
                <w:sz w:val="24"/>
                <w:szCs w:val="24"/>
              </w:rPr>
              <w:t>Особенности использования остатков средств муниципальных учреждений муниципального образования город Мурманск</w:t>
            </w:r>
            <w:r w:rsidR="00DA2D43" w:rsidRPr="00F71223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078E7" w:rsidRPr="00F71223" w:rsidRDefault="007078E7" w:rsidP="00A0459E">
      <w:pPr>
        <w:rPr>
          <w:sz w:val="24"/>
          <w:szCs w:val="24"/>
        </w:rPr>
      </w:pPr>
    </w:p>
    <w:p w:rsidR="0007787E" w:rsidRPr="00FD2BC0" w:rsidRDefault="0007787E" w:rsidP="0007787E">
      <w:pPr>
        <w:pStyle w:val="af1"/>
        <w:tabs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71223">
        <w:rPr>
          <w:rFonts w:ascii="Times New Roman" w:eastAsia="Times New Roman" w:hAnsi="Times New Roman"/>
          <w:color w:val="000000"/>
          <w:sz w:val="24"/>
          <w:szCs w:val="24"/>
        </w:rPr>
        <w:t>Установить, что средства в объеме остатков субсидий, предоставленных в 202</w:t>
      </w:r>
      <w:r w:rsidR="00F71223" w:rsidRPr="00F71223">
        <w:rPr>
          <w:rFonts w:ascii="Times New Roman" w:eastAsia="Times New Roman" w:hAnsi="Times New Roman"/>
          <w:color w:val="000000"/>
          <w:sz w:val="24"/>
          <w:szCs w:val="24"/>
        </w:rPr>
        <w:t>3</w:t>
      </w:r>
      <w:r w:rsidRPr="00F71223">
        <w:rPr>
          <w:rFonts w:ascii="Times New Roman" w:eastAsia="Times New Roman" w:hAnsi="Times New Roman"/>
          <w:color w:val="000000"/>
          <w:sz w:val="24"/>
          <w:szCs w:val="24"/>
        </w:rPr>
        <w:t xml:space="preserve"> году муниципальным бюджетным и муниципальным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(работ), подлежат возврату в бюджет муниципального образования город Мурманск в порядке, установленном администрацией города Мурманска.</w:t>
      </w:r>
    </w:p>
    <w:tbl>
      <w:tblPr>
        <w:tblW w:w="9214" w:type="dxa"/>
        <w:tblInd w:w="675" w:type="dxa"/>
        <w:tblLook w:val="01E0"/>
      </w:tblPr>
      <w:tblGrid>
        <w:gridCol w:w="1276"/>
        <w:gridCol w:w="7938"/>
      </w:tblGrid>
      <w:tr w:rsidR="00F346B6" w:rsidRPr="00A26911" w:rsidTr="00215EEA">
        <w:tc>
          <w:tcPr>
            <w:tcW w:w="1276" w:type="dxa"/>
            <w:hideMark/>
          </w:tcPr>
          <w:p w:rsidR="00F346B6" w:rsidRPr="00A26911" w:rsidRDefault="007B1EA3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69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="00A26911" w:rsidRPr="00A2691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F346B6" w:rsidRPr="00A2691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938" w:type="dxa"/>
            <w:hideMark/>
          </w:tcPr>
          <w:p w:rsidR="00F346B6" w:rsidRPr="00A26911" w:rsidRDefault="00F346B6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69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Муниципальные преференции</w:t>
            </w:r>
          </w:p>
        </w:tc>
      </w:tr>
    </w:tbl>
    <w:p w:rsidR="00F346B6" w:rsidRPr="00A26911" w:rsidRDefault="00F346B6" w:rsidP="00A0459E">
      <w:pPr>
        <w:pStyle w:val="30"/>
        <w:widowControl w:val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93F23" w:rsidRPr="00A26911" w:rsidRDefault="00193F23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A71AC3">
        <w:rPr>
          <w:rFonts w:ascii="Times New Roman" w:hAnsi="Times New Roman"/>
          <w:color w:val="000000"/>
          <w:sz w:val="24"/>
          <w:szCs w:val="24"/>
        </w:rPr>
        <w:t xml:space="preserve">В целях обеспечения жизнедеятельности населения в районах Крайнего Севера, социального обеспечения населения, </w:t>
      </w:r>
      <w:r w:rsidR="00C13C17" w:rsidRPr="00A71AC3">
        <w:rPr>
          <w:rFonts w:ascii="Times New Roman" w:hAnsi="Times New Roman"/>
          <w:color w:val="000000"/>
          <w:sz w:val="24"/>
          <w:szCs w:val="24"/>
        </w:rPr>
        <w:t xml:space="preserve">развития физической культуры и спорта, </w:t>
      </w:r>
      <w:r w:rsidR="00E37FA4" w:rsidRPr="00A71AC3">
        <w:rPr>
          <w:rFonts w:ascii="Times New Roman" w:hAnsi="Times New Roman"/>
          <w:color w:val="000000"/>
          <w:sz w:val="24"/>
          <w:szCs w:val="24"/>
        </w:rPr>
        <w:t>поддержки социально-ориентированных некоммерческих организаций,</w:t>
      </w:r>
      <w:r w:rsidR="00E37FA4" w:rsidRPr="00A269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6911">
        <w:rPr>
          <w:rFonts w:ascii="Times New Roman" w:hAnsi="Times New Roman"/>
          <w:color w:val="000000"/>
          <w:sz w:val="24"/>
          <w:szCs w:val="24"/>
        </w:rPr>
        <w:t>с учетом решения Совет</w:t>
      </w:r>
      <w:r w:rsidR="00C13C17" w:rsidRPr="00A26911">
        <w:rPr>
          <w:rFonts w:ascii="Times New Roman" w:hAnsi="Times New Roman"/>
          <w:color w:val="000000"/>
          <w:sz w:val="24"/>
          <w:szCs w:val="24"/>
        </w:rPr>
        <w:t xml:space="preserve">а депутатов города Мурманска </w:t>
      </w:r>
      <w:r w:rsidR="00C13C17" w:rsidRPr="0010095A">
        <w:rPr>
          <w:rFonts w:ascii="Times New Roman" w:hAnsi="Times New Roman"/>
          <w:color w:val="000000"/>
          <w:sz w:val="24"/>
          <w:szCs w:val="24"/>
        </w:rPr>
        <w:t>от</w:t>
      </w:r>
      <w:r w:rsidR="00A71AC3">
        <w:rPr>
          <w:rFonts w:ascii="Times New Roman" w:hAnsi="Times New Roman"/>
          <w:color w:val="000000"/>
          <w:sz w:val="24"/>
          <w:szCs w:val="24"/>
        </w:rPr>
        <w:t xml:space="preserve"> 19.10.2023</w:t>
      </w:r>
      <w:r w:rsidR="00A02B35" w:rsidRPr="001009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0095A">
        <w:rPr>
          <w:rFonts w:ascii="Times New Roman" w:hAnsi="Times New Roman"/>
          <w:color w:val="000000"/>
          <w:sz w:val="24"/>
          <w:szCs w:val="24"/>
        </w:rPr>
        <w:t>№</w:t>
      </w:r>
      <w:r w:rsidR="00A71AC3">
        <w:rPr>
          <w:rFonts w:ascii="Times New Roman" w:hAnsi="Times New Roman"/>
          <w:color w:val="000000"/>
          <w:sz w:val="24"/>
          <w:szCs w:val="24"/>
        </w:rPr>
        <w:t xml:space="preserve"> 49-700</w:t>
      </w:r>
      <w:r w:rsidR="00C13C17" w:rsidRPr="00A269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6911">
        <w:rPr>
          <w:rFonts w:ascii="Times New Roman" w:hAnsi="Times New Roman"/>
          <w:color w:val="000000"/>
          <w:sz w:val="24"/>
          <w:szCs w:val="24"/>
        </w:rPr>
        <w:t>"О рекомендации администрации города Мурманска включить в проект бюджета муниципального о</w:t>
      </w:r>
      <w:r w:rsidR="001F234F" w:rsidRPr="00A26911">
        <w:rPr>
          <w:rFonts w:ascii="Times New Roman" w:hAnsi="Times New Roman"/>
          <w:color w:val="000000"/>
          <w:sz w:val="24"/>
          <w:szCs w:val="24"/>
        </w:rPr>
        <w:t>бразования город Мурманск на 20</w:t>
      </w:r>
      <w:r w:rsidR="00A71AC3">
        <w:rPr>
          <w:rFonts w:ascii="Times New Roman" w:hAnsi="Times New Roman"/>
          <w:color w:val="000000"/>
          <w:sz w:val="24"/>
          <w:szCs w:val="24"/>
        </w:rPr>
        <w:t>24</w:t>
      </w:r>
      <w:r w:rsidR="00C66F9E" w:rsidRPr="00A269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год </w:t>
      </w:r>
      <w:r w:rsidR="008F0710" w:rsidRPr="00A26911">
        <w:rPr>
          <w:rFonts w:ascii="Times New Roman" w:hAnsi="Times New Roman"/>
          <w:color w:val="000000"/>
          <w:sz w:val="24"/>
          <w:szCs w:val="24"/>
        </w:rPr>
        <w:t>и на плановый период 20</w:t>
      </w:r>
      <w:r w:rsidR="00A71AC3">
        <w:rPr>
          <w:rFonts w:ascii="Times New Roman" w:hAnsi="Times New Roman"/>
          <w:color w:val="000000"/>
          <w:sz w:val="24"/>
          <w:szCs w:val="24"/>
        </w:rPr>
        <w:t>25 и 2026</w:t>
      </w:r>
      <w:r w:rsidR="00AD6AF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02B35" w:rsidRPr="00A26911">
        <w:rPr>
          <w:rFonts w:ascii="Times New Roman" w:hAnsi="Times New Roman"/>
          <w:color w:val="000000"/>
          <w:sz w:val="24"/>
          <w:szCs w:val="24"/>
        </w:rPr>
        <w:t xml:space="preserve">годов </w:t>
      </w:r>
      <w:r w:rsidRPr="00A26911">
        <w:rPr>
          <w:rFonts w:ascii="Times New Roman" w:hAnsi="Times New Roman"/>
          <w:color w:val="000000"/>
          <w:sz w:val="24"/>
          <w:szCs w:val="24"/>
        </w:rPr>
        <w:t>в виде</w:t>
      </w:r>
      <w:r w:rsidR="00C13C17" w:rsidRPr="00A26911">
        <w:rPr>
          <w:rFonts w:ascii="Times New Roman" w:hAnsi="Times New Roman"/>
          <w:color w:val="000000"/>
          <w:sz w:val="24"/>
          <w:szCs w:val="24"/>
        </w:rPr>
        <w:t xml:space="preserve"> приложения перечень арендаторов для предоставления </w:t>
      </w:r>
      <w:r w:rsidR="001F234F" w:rsidRPr="00A26911">
        <w:rPr>
          <w:rFonts w:ascii="Times New Roman" w:hAnsi="Times New Roman"/>
          <w:color w:val="000000"/>
          <w:sz w:val="24"/>
          <w:szCs w:val="24"/>
        </w:rPr>
        <w:t>на 20</w:t>
      </w:r>
      <w:r w:rsidR="00A71AC3">
        <w:rPr>
          <w:rFonts w:ascii="Times New Roman" w:hAnsi="Times New Roman"/>
          <w:color w:val="000000"/>
          <w:sz w:val="24"/>
          <w:szCs w:val="24"/>
        </w:rPr>
        <w:t>24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 год льготы по арендной плате за землю, государственная собственность на которую не разграничена, в виде установления понижающих коэффициентов к размерам арендной платы"</w:t>
      </w:r>
      <w:r w:rsidR="008F0710" w:rsidRPr="00A269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F71223">
        <w:rPr>
          <w:rFonts w:ascii="Times New Roman" w:hAnsi="Times New Roman"/>
          <w:color w:val="000000"/>
          <w:sz w:val="24"/>
          <w:szCs w:val="24"/>
        </w:rPr>
        <w:t>распоряжения администрации гор</w:t>
      </w:r>
      <w:r w:rsidR="00D70036" w:rsidRPr="00F71223">
        <w:rPr>
          <w:rFonts w:ascii="Times New Roman" w:hAnsi="Times New Roman"/>
          <w:color w:val="000000"/>
          <w:sz w:val="24"/>
          <w:szCs w:val="24"/>
        </w:rPr>
        <w:t xml:space="preserve">ода Мурманска </w:t>
      </w:r>
      <w:r w:rsidR="00F71223" w:rsidRPr="00F71223">
        <w:rPr>
          <w:rFonts w:ascii="Times New Roman" w:hAnsi="Times New Roman"/>
          <w:color w:val="000000"/>
          <w:sz w:val="24"/>
          <w:szCs w:val="24"/>
        </w:rPr>
        <w:t xml:space="preserve">от 02.11.2023 № 55-р </w:t>
      </w:r>
      <w:r w:rsidRPr="00F71223">
        <w:rPr>
          <w:rFonts w:ascii="Times New Roman" w:hAnsi="Times New Roman"/>
          <w:color w:val="000000"/>
          <w:sz w:val="24"/>
          <w:szCs w:val="24"/>
        </w:rPr>
        <w:t>"О включении в проект бюджета муниципального о</w:t>
      </w:r>
      <w:r w:rsidR="001F234F" w:rsidRPr="00F71223">
        <w:rPr>
          <w:rFonts w:ascii="Times New Roman" w:hAnsi="Times New Roman"/>
          <w:color w:val="000000"/>
          <w:sz w:val="24"/>
          <w:szCs w:val="24"/>
        </w:rPr>
        <w:t>бразования город Мурманск на 20</w:t>
      </w:r>
      <w:r w:rsidR="00A71AC3" w:rsidRPr="00F71223">
        <w:rPr>
          <w:rFonts w:ascii="Times New Roman" w:hAnsi="Times New Roman"/>
          <w:color w:val="000000"/>
          <w:sz w:val="24"/>
          <w:szCs w:val="24"/>
        </w:rPr>
        <w:t>24</w:t>
      </w:r>
      <w:r w:rsidR="00A91DD5" w:rsidRPr="00F712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71223">
        <w:rPr>
          <w:rFonts w:ascii="Times New Roman" w:hAnsi="Times New Roman"/>
          <w:color w:val="000000"/>
          <w:sz w:val="24"/>
          <w:szCs w:val="24"/>
        </w:rPr>
        <w:t>год</w:t>
      </w:r>
      <w:r w:rsidR="00E37FA4" w:rsidRPr="00F7122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A71AC3" w:rsidRPr="00F71223">
        <w:rPr>
          <w:rFonts w:ascii="Times New Roman" w:hAnsi="Times New Roman"/>
          <w:color w:val="000000"/>
          <w:sz w:val="24"/>
          <w:szCs w:val="24"/>
        </w:rPr>
        <w:t>на плановый пер</w:t>
      </w:r>
      <w:r w:rsidR="00A71AC3">
        <w:rPr>
          <w:rFonts w:ascii="Times New Roman" w:hAnsi="Times New Roman"/>
          <w:color w:val="000000"/>
          <w:sz w:val="24"/>
          <w:szCs w:val="24"/>
        </w:rPr>
        <w:t>иод 2025 и 2026</w:t>
      </w:r>
      <w:r w:rsidR="003D346C" w:rsidRPr="00A26911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 перечня организаций для предоставления льготы по арендной плате за пользование муниципальным имуществом в городе Мурманске, в том числе за земельные участки, находящиеся в муниципальной собственности, в виде установления понижающих коэффициентов к размерам арендной платы" предоставить муниципальные преференции организациям, уста</w:t>
      </w:r>
      <w:r w:rsidR="001F234F" w:rsidRPr="00A26911">
        <w:rPr>
          <w:rFonts w:ascii="Times New Roman" w:hAnsi="Times New Roman"/>
          <w:color w:val="000000"/>
          <w:sz w:val="24"/>
          <w:szCs w:val="24"/>
        </w:rPr>
        <w:t>новив на 20</w:t>
      </w:r>
      <w:r w:rsidR="00A71AC3">
        <w:rPr>
          <w:rFonts w:ascii="Times New Roman" w:hAnsi="Times New Roman"/>
          <w:color w:val="000000"/>
          <w:sz w:val="24"/>
          <w:szCs w:val="24"/>
        </w:rPr>
        <w:t>24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 год понижающие коэффициенты к размерам арендной платы за землю, государственная собственность на которую не разграничена, арендной платы за земельные участки, находящиеся в муниципальной собственности, и арендной платы за пользование муниципальным имуществом согласно приложениям</w:t>
      </w:r>
      <w:r w:rsidR="00A91DD5">
        <w:rPr>
          <w:rFonts w:ascii="Times New Roman" w:hAnsi="Times New Roman"/>
          <w:color w:val="000000"/>
          <w:sz w:val="24"/>
          <w:szCs w:val="24"/>
        </w:rPr>
        <w:t xml:space="preserve"> 3, 4, 5</w:t>
      </w:r>
      <w:r w:rsidRPr="00A26911">
        <w:rPr>
          <w:rFonts w:ascii="Times New Roman" w:hAnsi="Times New Roman"/>
          <w:color w:val="000000"/>
          <w:sz w:val="24"/>
          <w:szCs w:val="24"/>
        </w:rPr>
        <w:t xml:space="preserve"> к настоящему решению. </w:t>
      </w:r>
    </w:p>
    <w:p w:rsidR="003D0F68" w:rsidRPr="001A10DB" w:rsidRDefault="003D0F68" w:rsidP="00A0459E">
      <w:pPr>
        <w:widowControl w:val="0"/>
        <w:ind w:firstLine="567"/>
        <w:jc w:val="both"/>
        <w:rPr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F346B6" w:rsidRPr="00097299" w:rsidTr="0012619B">
        <w:tc>
          <w:tcPr>
            <w:tcW w:w="1276" w:type="dxa"/>
            <w:hideMark/>
          </w:tcPr>
          <w:p w:rsidR="00F346B6" w:rsidRPr="00097299" w:rsidRDefault="007B1EA3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72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="00034AE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F346B6" w:rsidRPr="000972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F346B6" w:rsidRPr="00097299" w:rsidRDefault="00F346B6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972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Поступление доходов в бюджет муниципального об</w:t>
            </w:r>
            <w:r w:rsidR="00B41FAA" w:rsidRPr="000972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разования город Мурманск </w:t>
            </w:r>
          </w:p>
        </w:tc>
      </w:tr>
    </w:tbl>
    <w:p w:rsidR="00F346B6" w:rsidRPr="00097299" w:rsidRDefault="00F346B6" w:rsidP="00A0459E">
      <w:pPr>
        <w:pStyle w:val="30"/>
        <w:widowControl w:val="0"/>
        <w:tabs>
          <w:tab w:val="left" w:pos="142"/>
        </w:tabs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B3139" w:rsidRPr="00097299" w:rsidRDefault="0026035A" w:rsidP="00A0459E">
      <w:pPr>
        <w:pStyle w:val="30"/>
        <w:widowControl w:val="0"/>
        <w:tabs>
          <w:tab w:val="left" w:pos="142"/>
        </w:tabs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97299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="000A320F" w:rsidRPr="00097299">
        <w:rPr>
          <w:rFonts w:ascii="Times New Roman" w:hAnsi="Times New Roman"/>
          <w:color w:val="000000"/>
          <w:sz w:val="24"/>
          <w:szCs w:val="24"/>
          <w:lang w:val="ru-RU"/>
        </w:rPr>
        <w:t>становить</w:t>
      </w:r>
      <w:r w:rsidRPr="0009729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E44FCE" w:rsidRPr="00097299">
        <w:rPr>
          <w:rFonts w:ascii="Times New Roman" w:hAnsi="Times New Roman"/>
          <w:color w:val="000000"/>
          <w:sz w:val="24"/>
          <w:szCs w:val="24"/>
          <w:lang w:val="ru-RU"/>
        </w:rPr>
        <w:t>объем поступлений доходов бюджета</w:t>
      </w:r>
      <w:r w:rsidRPr="00097299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муниципального </w:t>
      </w:r>
      <w:r w:rsidR="00F346B6" w:rsidRPr="00097299">
        <w:rPr>
          <w:rFonts w:ascii="Times New Roman" w:hAnsi="Times New Roman"/>
          <w:color w:val="000000"/>
          <w:sz w:val="24"/>
          <w:szCs w:val="24"/>
          <w:lang w:val="ru-RU"/>
        </w:rPr>
        <w:t>об</w:t>
      </w:r>
      <w:r w:rsidR="001C3B8A" w:rsidRPr="00097299">
        <w:rPr>
          <w:rFonts w:ascii="Times New Roman" w:hAnsi="Times New Roman"/>
          <w:color w:val="000000"/>
          <w:sz w:val="24"/>
          <w:szCs w:val="24"/>
          <w:lang w:val="ru-RU"/>
        </w:rPr>
        <w:t>разования город Мурманск на 20</w:t>
      </w:r>
      <w:r w:rsidR="00DF6C7E">
        <w:rPr>
          <w:rFonts w:ascii="Times New Roman" w:hAnsi="Times New Roman"/>
          <w:color w:val="000000"/>
          <w:sz w:val="24"/>
          <w:szCs w:val="24"/>
          <w:lang w:val="ru-RU"/>
        </w:rPr>
        <w:t>24</w:t>
      </w:r>
      <w:r w:rsidR="00097299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 согласно приложению 6</w:t>
      </w:r>
      <w:r w:rsidR="00B41FAA" w:rsidRPr="0009729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B3139" w:rsidRPr="00097299">
        <w:rPr>
          <w:rFonts w:ascii="Times New Roman" w:hAnsi="Times New Roman"/>
          <w:color w:val="000000"/>
          <w:sz w:val="24"/>
          <w:szCs w:val="24"/>
          <w:lang w:val="ru-RU"/>
        </w:rPr>
        <w:t>к настоящему решению</w:t>
      </w:r>
      <w:r w:rsidR="005A6EE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 плановый период 20</w:t>
      </w:r>
      <w:r w:rsidR="00DF6C7E">
        <w:rPr>
          <w:rFonts w:ascii="Times New Roman" w:hAnsi="Times New Roman"/>
          <w:color w:val="000000"/>
          <w:sz w:val="24"/>
          <w:szCs w:val="24"/>
          <w:lang w:val="ru-RU"/>
        </w:rPr>
        <w:t>25 и 2026</w:t>
      </w:r>
      <w:r w:rsidR="00097299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годов согласно приложению 6</w:t>
      </w:r>
      <w:r w:rsidR="001C311C" w:rsidRPr="00097299">
        <w:rPr>
          <w:rFonts w:ascii="Times New Roman" w:hAnsi="Times New Roman"/>
          <w:color w:val="000000"/>
          <w:sz w:val="24"/>
          <w:szCs w:val="24"/>
          <w:lang w:val="ru-RU"/>
        </w:rPr>
        <w:t>.1 к настоящему решению.</w:t>
      </w:r>
    </w:p>
    <w:p w:rsidR="00F346B6" w:rsidRPr="001A10DB" w:rsidRDefault="00F346B6" w:rsidP="00A0459E">
      <w:pPr>
        <w:widowControl w:val="0"/>
        <w:ind w:firstLine="567"/>
        <w:jc w:val="both"/>
        <w:rPr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01C87" w:rsidRPr="00E030D6" w:rsidTr="00D16256">
        <w:tc>
          <w:tcPr>
            <w:tcW w:w="1276" w:type="dxa"/>
            <w:hideMark/>
          </w:tcPr>
          <w:p w:rsidR="00001C87" w:rsidRPr="00E030D6" w:rsidRDefault="00001C87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3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="00034AE6" w:rsidRPr="00E030D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E03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     </w:t>
            </w:r>
          </w:p>
        </w:tc>
        <w:tc>
          <w:tcPr>
            <w:tcW w:w="7796" w:type="dxa"/>
            <w:hideMark/>
          </w:tcPr>
          <w:p w:rsidR="00001C87" w:rsidRPr="00E030D6" w:rsidRDefault="006B23B3" w:rsidP="00D96648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Бюджетные ассигнования бюджета муниципального образования город Мурманск на 20</w:t>
            </w:r>
            <w:r w:rsidR="00D96648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  <w:r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034AE6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</w:t>
            </w:r>
            <w:r w:rsidR="005A6EE1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на плановый период 202</w:t>
            </w:r>
            <w:r w:rsidR="00D96648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и 2026</w:t>
            </w:r>
            <w:r w:rsidR="005A6EE1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</w:tbl>
    <w:p w:rsidR="00001C87" w:rsidRPr="00E030D6" w:rsidRDefault="00001C87" w:rsidP="00A0459E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853C21" w:rsidRPr="00E030D6" w:rsidRDefault="00853C21" w:rsidP="00853C21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E030D6">
        <w:rPr>
          <w:color w:val="000000"/>
          <w:sz w:val="24"/>
          <w:szCs w:val="24"/>
        </w:rPr>
        <w:t>1. Утвердить в пределах общего объема расходов, установленного статьей 1 настоящего решения:</w:t>
      </w:r>
    </w:p>
    <w:p w:rsidR="001116B9" w:rsidRPr="00E94D06" w:rsidRDefault="001116B9" w:rsidP="001116B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94D06">
        <w:rPr>
          <w:sz w:val="24"/>
          <w:szCs w:val="24"/>
        </w:rPr>
        <w:t>общий объем бюджетных ассигнований, направляемых на исполнение публичных нормативных обязательств на 2024 год в сумме 242 486,3 тыс. руб., на 2025 год в сумме  248 591,1 тыс. руб. и на 2026 год в сумме 253 796,0 тыс. руб.;</w:t>
      </w:r>
    </w:p>
    <w:p w:rsidR="001116B9" w:rsidRPr="0031596C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1596C">
        <w:rPr>
          <w:color w:val="000000"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город Мурманск на 2024 год согласно приложению 7 к настоящему решению и на плановый период 2025 и 2026 годов согласно приложению 7.1 к настоящему решению;</w:t>
      </w:r>
    </w:p>
    <w:p w:rsidR="001116B9" w:rsidRPr="0031596C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1596C">
        <w:rPr>
          <w:color w:val="000000"/>
          <w:sz w:val="24"/>
          <w:szCs w:val="24"/>
        </w:rPr>
        <w:t>ведомственную структуру расходов бюджета муниципального образования город Мурманск на 2024 год согласно приложению 8 к настоящему решению и на плановый период 2025 и 2026 годов согласно приложению 8.1 к настоящему решению; </w:t>
      </w:r>
    </w:p>
    <w:p w:rsidR="001116B9" w:rsidRPr="00C613F5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C613F5">
        <w:rPr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бюджета муниципального образования город Мурманск на 2024 год согласно приложению 9 к настоящему решению и на плановый период 2025 и 2026 годов согласно приложению 9.1 к настоящему решению.</w:t>
      </w:r>
    </w:p>
    <w:p w:rsidR="001116B9" w:rsidRPr="00C613F5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C613F5">
        <w:rPr>
          <w:color w:val="000000"/>
          <w:sz w:val="24"/>
          <w:szCs w:val="24"/>
        </w:rPr>
        <w:t>2. Установить, что субсидии юридическим лицам (за исключением субсидий государственным (муниципальным) учреждениям, а также субсидий, указанных в пунктах                     6-8.1 статьи 78 Бюджетного кодекса Российской Федерации), индивидуальным предпринимателям, физическим лицам - производителям товаров (работ, услуг) предоставляются за счет бюджетных ассигнований, выделенных на финансовое обеспечение соответствующих направлений расходов, в случаях, установленных настоящим решением согласно приложению 10 к настоящему решению.</w:t>
      </w:r>
    </w:p>
    <w:p w:rsidR="001116B9" w:rsidRPr="00C613F5" w:rsidRDefault="001116B9" w:rsidP="001116B9">
      <w:pPr>
        <w:widowControl w:val="0"/>
        <w:tabs>
          <w:tab w:val="left" w:pos="175"/>
        </w:tabs>
        <w:ind w:firstLine="567"/>
        <w:jc w:val="both"/>
        <w:rPr>
          <w:color w:val="000000"/>
          <w:sz w:val="24"/>
          <w:szCs w:val="24"/>
        </w:rPr>
      </w:pPr>
      <w:r w:rsidRPr="00C613F5">
        <w:rPr>
          <w:color w:val="000000"/>
          <w:sz w:val="24"/>
          <w:szCs w:val="24"/>
        </w:rPr>
        <w:t xml:space="preserve"> Субсидии юридическим лицам, указанные в абзаце 1 настоящей части, предоставляются в соответствии с порядками, установленными  администрацией города Мурманска.</w:t>
      </w:r>
    </w:p>
    <w:p w:rsidR="001116B9" w:rsidRPr="00C613F5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C613F5">
        <w:rPr>
          <w:color w:val="000000"/>
          <w:sz w:val="24"/>
          <w:szCs w:val="24"/>
        </w:rPr>
        <w:t xml:space="preserve"> Порядок предоставления субсидий юридическим лицам, предусмотренных пунктом 8 статьи 78 Бюджетного кодекса Российской Федерации, устанавливается постановлением администрации города Мурманска.</w:t>
      </w:r>
    </w:p>
    <w:p w:rsidR="001116B9" w:rsidRPr="00123E69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1116B9" w:rsidRPr="00C613F5" w:rsidTr="009A708F">
        <w:tc>
          <w:tcPr>
            <w:tcW w:w="127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13F5">
              <w:rPr>
                <w:rFonts w:ascii="Times New Roman" w:hAnsi="Times New Roman"/>
                <w:color w:val="000000"/>
                <w:sz w:val="24"/>
                <w:szCs w:val="24"/>
              </w:rPr>
              <w:t>Статья 9.</w:t>
            </w:r>
          </w:p>
        </w:tc>
        <w:tc>
          <w:tcPr>
            <w:tcW w:w="779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61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Особенности определения бюджетных ассигнований на обеспечение деятельности органов местного самоуправления муниципального образования город Мурманск        </w:t>
            </w:r>
          </w:p>
        </w:tc>
      </w:tr>
    </w:tbl>
    <w:p w:rsidR="001116B9" w:rsidRPr="00C613F5" w:rsidRDefault="001116B9" w:rsidP="001116B9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1116B9" w:rsidRPr="00C613F5" w:rsidRDefault="001116B9" w:rsidP="001116B9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 w:rsidRPr="00C613F5">
        <w:rPr>
          <w:sz w:val="24"/>
          <w:szCs w:val="24"/>
        </w:rPr>
        <w:t>Средства бюджета муниципального образования город Мурманск на дополнительное финансовое обеспечение осуществления отдельных государственных полномочий Российской Федерации, государственных полномочий Мурманской области, переданных муниципальному образованию город Мурманск, используются в пределах объема</w:t>
      </w:r>
      <w:r w:rsidRPr="00323E2F">
        <w:rPr>
          <w:sz w:val="24"/>
          <w:szCs w:val="24"/>
        </w:rPr>
        <w:t xml:space="preserve"> </w:t>
      </w:r>
      <w:r w:rsidRPr="00C613F5">
        <w:rPr>
          <w:sz w:val="24"/>
          <w:szCs w:val="24"/>
        </w:rPr>
        <w:t>бюджетных ассигнований, утвержденных на эти цели настоящим решением.</w:t>
      </w: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1116B9" w:rsidRPr="00C613F5" w:rsidTr="009A708F">
        <w:tc>
          <w:tcPr>
            <w:tcW w:w="127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9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16B9" w:rsidRPr="00C613F5" w:rsidRDefault="001116B9" w:rsidP="001116B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1116B9" w:rsidRPr="00C613F5" w:rsidTr="009A708F">
        <w:tc>
          <w:tcPr>
            <w:tcW w:w="127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13F5">
              <w:rPr>
                <w:rFonts w:ascii="Times New Roman" w:hAnsi="Times New Roman"/>
                <w:color w:val="000000"/>
                <w:sz w:val="24"/>
                <w:szCs w:val="24"/>
              </w:rPr>
              <w:t>Статья 10.</w:t>
            </w:r>
          </w:p>
        </w:tc>
        <w:tc>
          <w:tcPr>
            <w:tcW w:w="7796" w:type="dxa"/>
            <w:hideMark/>
          </w:tcPr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613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Особенности исполнения бюджета муниципального образования город Мурманск в 2024 году и на плановый период 2025 и 2026 годов</w:t>
            </w:r>
          </w:p>
          <w:p w:rsidR="001116B9" w:rsidRPr="00C613F5" w:rsidRDefault="001116B9" w:rsidP="009A708F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16B9" w:rsidRPr="00123E69" w:rsidTr="009A708F">
        <w:tc>
          <w:tcPr>
            <w:tcW w:w="1276" w:type="dxa"/>
            <w:hideMark/>
          </w:tcPr>
          <w:p w:rsidR="001116B9" w:rsidRPr="00123E69" w:rsidRDefault="001116B9" w:rsidP="009A708F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796" w:type="dxa"/>
            <w:hideMark/>
          </w:tcPr>
          <w:p w:rsidR="001116B9" w:rsidRPr="00123E69" w:rsidRDefault="001116B9" w:rsidP="009A708F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="001116B9" w:rsidRPr="00123E69" w:rsidRDefault="001116B9" w:rsidP="001116B9">
      <w:pPr>
        <w:pStyle w:val="ConsPlusNormal"/>
        <w:ind w:firstLine="567"/>
        <w:jc w:val="both"/>
        <w:rPr>
          <w:color w:val="000000"/>
          <w:sz w:val="24"/>
          <w:szCs w:val="24"/>
          <w:highlight w:val="yellow"/>
        </w:rPr>
      </w:pPr>
    </w:p>
    <w:p w:rsidR="001116B9" w:rsidRPr="00E94D06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E94D06">
        <w:rPr>
          <w:color w:val="000000"/>
          <w:sz w:val="24"/>
          <w:szCs w:val="24"/>
        </w:rPr>
        <w:t>1. Установить, что в соответствии с пунктом 3 статьи 217 Бюджетного кодекса Российской Федерации основанием для внесения изменений в сводную бюджетную роспись бюджета муниципального образования город Мурманск</w:t>
      </w:r>
      <w:r w:rsidRPr="00E94D06">
        <w:rPr>
          <w:sz w:val="24"/>
          <w:szCs w:val="24"/>
        </w:rPr>
        <w:t xml:space="preserve"> в соответствии с решениями руководителя финансового органа без внесения изменений в настоящее решение является распределение</w:t>
      </w:r>
      <w:r w:rsidRPr="00E94D06">
        <w:rPr>
          <w:color w:val="000000"/>
          <w:sz w:val="24"/>
          <w:szCs w:val="24"/>
        </w:rPr>
        <w:t xml:space="preserve"> за</w:t>
      </w:r>
      <w:r w:rsidRPr="00E94D06">
        <w:rPr>
          <w:sz w:val="24"/>
          <w:szCs w:val="24"/>
        </w:rPr>
        <w:t>резервированных средств в составе утвержденных бюджетных ассигнований:</w:t>
      </w:r>
    </w:p>
    <w:p w:rsidR="001116B9" w:rsidRPr="00E57500" w:rsidRDefault="001116B9" w:rsidP="001116B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7500">
        <w:rPr>
          <w:sz w:val="24"/>
          <w:szCs w:val="24"/>
        </w:rPr>
        <w:t>по подразделу "Резервные фонды" раздела "Общегосударственные вопросы" классификации расходов бюджетов для расходования средств резервного фонда администрации города Мурманска в 202</w:t>
      </w:r>
      <w:r>
        <w:rPr>
          <w:sz w:val="24"/>
          <w:szCs w:val="24"/>
        </w:rPr>
        <w:t>4</w:t>
      </w:r>
      <w:r w:rsidRPr="00E57500">
        <w:rPr>
          <w:sz w:val="24"/>
          <w:szCs w:val="24"/>
        </w:rPr>
        <w:t xml:space="preserve"> году в сумме 30 000,0 тыс. руб., в  202</w:t>
      </w:r>
      <w:r>
        <w:rPr>
          <w:sz w:val="24"/>
          <w:szCs w:val="24"/>
        </w:rPr>
        <w:t>5</w:t>
      </w:r>
      <w:r w:rsidRPr="00E57500">
        <w:rPr>
          <w:sz w:val="24"/>
          <w:szCs w:val="24"/>
        </w:rPr>
        <w:t xml:space="preserve"> году в сумме </w:t>
      </w:r>
      <w:r w:rsidR="00BE0113">
        <w:rPr>
          <w:sz w:val="24"/>
          <w:szCs w:val="24"/>
        </w:rPr>
        <w:t>4</w:t>
      </w:r>
      <w:r w:rsidRPr="00E57500">
        <w:rPr>
          <w:sz w:val="24"/>
          <w:szCs w:val="24"/>
        </w:rPr>
        <w:t>0 000,0 тыс. руб. и в 202</w:t>
      </w:r>
      <w:r>
        <w:rPr>
          <w:sz w:val="24"/>
          <w:szCs w:val="24"/>
        </w:rPr>
        <w:t xml:space="preserve">6 </w:t>
      </w:r>
      <w:r w:rsidRPr="00E57500">
        <w:rPr>
          <w:sz w:val="24"/>
          <w:szCs w:val="24"/>
        </w:rPr>
        <w:t xml:space="preserve">году в сумме </w:t>
      </w:r>
      <w:r w:rsidR="00BE0113">
        <w:rPr>
          <w:sz w:val="24"/>
          <w:szCs w:val="24"/>
        </w:rPr>
        <w:t>3</w:t>
      </w:r>
      <w:r w:rsidRPr="00E57500">
        <w:rPr>
          <w:sz w:val="24"/>
          <w:szCs w:val="24"/>
        </w:rPr>
        <w:t>0 000,0 тыс. руб.;</w:t>
      </w:r>
    </w:p>
    <w:p w:rsidR="001116B9" w:rsidRPr="00E57500" w:rsidRDefault="001116B9" w:rsidP="001116B9">
      <w:pPr>
        <w:adjustRightInd w:val="0"/>
        <w:ind w:firstLine="567"/>
        <w:jc w:val="both"/>
        <w:rPr>
          <w:sz w:val="24"/>
          <w:szCs w:val="24"/>
        </w:rPr>
      </w:pPr>
      <w:r w:rsidRPr="00E57500">
        <w:rPr>
          <w:sz w:val="24"/>
          <w:szCs w:val="24"/>
        </w:rPr>
        <w:t>по подразделу "Другие общегосударственные вопросы" раздела "Общегосударственные вопросы" классификации расходов бюджетов на исполнение судебных актов по искам к муниципальному образованию город Мурманск и постановлений судебных приставов о взыскании расходов по совершению исполнительных действий с муниципального образования город Мурманск в 202</w:t>
      </w:r>
      <w:r>
        <w:rPr>
          <w:sz w:val="24"/>
          <w:szCs w:val="24"/>
        </w:rPr>
        <w:t>4</w:t>
      </w:r>
      <w:r w:rsidRPr="00E57500">
        <w:rPr>
          <w:sz w:val="24"/>
          <w:szCs w:val="24"/>
        </w:rPr>
        <w:t xml:space="preserve"> году в сумме </w:t>
      </w:r>
      <w:r w:rsidR="00E14EE4">
        <w:rPr>
          <w:sz w:val="24"/>
          <w:szCs w:val="24"/>
        </w:rPr>
        <w:t xml:space="preserve"> </w:t>
      </w:r>
      <w:r w:rsidR="00E14EE4" w:rsidRPr="009B1105">
        <w:rPr>
          <w:sz w:val="24"/>
          <w:szCs w:val="24"/>
        </w:rPr>
        <w:t xml:space="preserve">98 966,1 </w:t>
      </w:r>
      <w:r w:rsidRPr="009B1105">
        <w:rPr>
          <w:sz w:val="24"/>
          <w:szCs w:val="24"/>
        </w:rPr>
        <w:t>тыс</w:t>
      </w:r>
      <w:r w:rsidRPr="00E57500">
        <w:rPr>
          <w:sz w:val="24"/>
          <w:szCs w:val="24"/>
        </w:rPr>
        <w:t>. руб., в 202</w:t>
      </w:r>
      <w:r>
        <w:rPr>
          <w:sz w:val="24"/>
          <w:szCs w:val="24"/>
        </w:rPr>
        <w:t>5</w:t>
      </w:r>
      <w:r w:rsidRPr="00E57500">
        <w:rPr>
          <w:sz w:val="24"/>
          <w:szCs w:val="24"/>
        </w:rPr>
        <w:t xml:space="preserve"> году в сумме </w:t>
      </w:r>
      <w:r w:rsidR="00BE0113">
        <w:rPr>
          <w:sz w:val="24"/>
          <w:szCs w:val="24"/>
        </w:rPr>
        <w:t xml:space="preserve">266 390,8 </w:t>
      </w:r>
      <w:r w:rsidRPr="00E57500">
        <w:rPr>
          <w:sz w:val="24"/>
          <w:szCs w:val="24"/>
        </w:rPr>
        <w:t>тыс. руб. и в 202</w:t>
      </w:r>
      <w:r>
        <w:rPr>
          <w:sz w:val="24"/>
          <w:szCs w:val="24"/>
        </w:rPr>
        <w:t>6</w:t>
      </w:r>
      <w:r w:rsidRPr="00E57500">
        <w:rPr>
          <w:sz w:val="24"/>
          <w:szCs w:val="24"/>
        </w:rPr>
        <w:t xml:space="preserve"> году в сумме </w:t>
      </w:r>
      <w:r w:rsidR="00BE0113">
        <w:rPr>
          <w:sz w:val="24"/>
          <w:szCs w:val="24"/>
        </w:rPr>
        <w:t>171 520,8</w:t>
      </w:r>
      <w:r w:rsidRPr="00E57500">
        <w:rPr>
          <w:sz w:val="24"/>
          <w:szCs w:val="24"/>
        </w:rPr>
        <w:t> тыс. руб.;</w:t>
      </w:r>
    </w:p>
    <w:p w:rsidR="001116B9" w:rsidRPr="00E57500" w:rsidRDefault="001116B9" w:rsidP="001116B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57500">
        <w:rPr>
          <w:sz w:val="24"/>
          <w:szCs w:val="24"/>
        </w:rPr>
        <w:t>по подразделу "Другие общегосударственные вопросы" раздела "Общегосударственные вопросы" классификации расходов бюджетов на реализацию Закона Мурманской области от 29.06.2007 № 860-01-ЗМО "О муниципальной службе в Мурманской области" в 202</w:t>
      </w:r>
      <w:r>
        <w:rPr>
          <w:sz w:val="24"/>
          <w:szCs w:val="24"/>
        </w:rPr>
        <w:t>4</w:t>
      </w:r>
      <w:r w:rsidRPr="00E57500">
        <w:rPr>
          <w:sz w:val="24"/>
          <w:szCs w:val="24"/>
        </w:rPr>
        <w:t xml:space="preserve"> году в сумме </w:t>
      </w:r>
      <w:r>
        <w:rPr>
          <w:sz w:val="24"/>
          <w:szCs w:val="24"/>
        </w:rPr>
        <w:t>144 152,3</w:t>
      </w:r>
      <w:r w:rsidRPr="00E57500">
        <w:rPr>
          <w:sz w:val="24"/>
          <w:szCs w:val="24"/>
        </w:rPr>
        <w:t xml:space="preserve"> тыс. руб., в 202</w:t>
      </w:r>
      <w:r>
        <w:rPr>
          <w:sz w:val="24"/>
          <w:szCs w:val="24"/>
        </w:rPr>
        <w:t>5</w:t>
      </w:r>
      <w:r w:rsidRPr="00E57500">
        <w:rPr>
          <w:sz w:val="24"/>
          <w:szCs w:val="24"/>
        </w:rPr>
        <w:t xml:space="preserve"> году в сумме 124 810,3 тыс. руб. и в 202</w:t>
      </w:r>
      <w:r>
        <w:rPr>
          <w:sz w:val="24"/>
          <w:szCs w:val="24"/>
        </w:rPr>
        <w:t>6</w:t>
      </w:r>
      <w:r w:rsidRPr="00E57500">
        <w:rPr>
          <w:sz w:val="24"/>
          <w:szCs w:val="24"/>
        </w:rPr>
        <w:t xml:space="preserve"> году в сумме 124 810,3 тыс. руб.</w:t>
      </w:r>
    </w:p>
    <w:p w:rsidR="001116B9" w:rsidRPr="003D785B" w:rsidRDefault="001116B9" w:rsidP="001116B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2. Установить в соответствии с пунктом 8 статьи 217 Бюджетного кодекса Российской</w:t>
      </w:r>
      <w:r w:rsidRPr="003D785B">
        <w:rPr>
          <w:color w:val="000000"/>
          <w:sz w:val="24"/>
          <w:szCs w:val="24"/>
        </w:rPr>
        <w:t xml:space="preserve"> Федерации</w:t>
      </w:r>
      <w:r w:rsidRPr="003D785B">
        <w:rPr>
          <w:sz w:val="24"/>
          <w:szCs w:val="24"/>
        </w:rPr>
        <w:t xml:space="preserve"> дополнительные основания </w:t>
      </w:r>
      <w:r w:rsidRPr="003D785B">
        <w:rPr>
          <w:color w:val="000000"/>
          <w:sz w:val="24"/>
          <w:szCs w:val="24"/>
        </w:rPr>
        <w:t>для внесения изменений в сводную бюджетную роспись бюджета муниципального образования город Мурманск</w:t>
      </w:r>
      <w:r w:rsidRPr="003D785B">
        <w:rPr>
          <w:sz w:val="24"/>
          <w:szCs w:val="24"/>
        </w:rPr>
        <w:t xml:space="preserve"> (</w:t>
      </w:r>
      <w:r w:rsidRPr="003D785B">
        <w:rPr>
          <w:color w:val="000000"/>
          <w:sz w:val="24"/>
          <w:szCs w:val="24"/>
        </w:rPr>
        <w:t xml:space="preserve">по главному распорядителю бюджетных средств и (или) между главными распорядителями бюджетных средств) </w:t>
      </w:r>
      <w:r w:rsidRPr="003D785B">
        <w:rPr>
          <w:sz w:val="24"/>
          <w:szCs w:val="24"/>
        </w:rPr>
        <w:t>в соответствии с решениями руководителя финансового органа без внесения изменений в настоящее решение: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увеличение бюджетных ассигнований текущего финансового года и планового периода в случае подтверждения распределения в бюджет муниципального образования город Мурманск межбюджетных трансфертов из областного бюджета;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увеличение бюджетных ассигнований на остатки межбюджетных трансфертов на 1 января 202</w:t>
      </w:r>
      <w:r>
        <w:rPr>
          <w:color w:val="000000"/>
          <w:sz w:val="24"/>
          <w:szCs w:val="24"/>
        </w:rPr>
        <w:t>4</w:t>
      </w:r>
      <w:r w:rsidRPr="003D785B">
        <w:rPr>
          <w:color w:val="000000"/>
          <w:sz w:val="24"/>
          <w:szCs w:val="24"/>
        </w:rPr>
        <w:t xml:space="preserve"> года, полученных из областного бюджета, имеющих целевое назначение, при наличии потребности и в соответствии с решением главного администратора бюджетных средств, которому предоставлено право исполнения части областного бюджета по предоставлению межбюджетных трансфертов, соответственно целям их предоставления;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увеличение бюджетных ассигнований муниципального дорожного фонда города Мурманска, не использованных в отчетном финансовом году, в соответствии с порядком его формирования и использования, утвержденным решением Совета депутатов города Мурманска;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перераспределение по решению главы администрации города Мурманска бюджетных ассигнований между муниципальными программами, подпрограммами (мероприятиями) муниципальных программ, а также непрограммной деятельности органов местного самоуправления в пределах общего объема бюджетных ассигнований, утвержденных настоящим решением;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перераспределение бюджетных ассигнований, связанное с изменением бюджетной классификации Российской Федерации, уточнением кодов бюджетной классификации, уточнением применения кодов бюджетной классификации;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lastRenderedPageBreak/>
        <w:t>перераспределение бюджетных ассигнований между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бюджетных средств по соответствующей целевой статье и группе вида расходов классификации расходов бюджетов;</w:t>
      </w:r>
    </w:p>
    <w:p w:rsidR="001116B9" w:rsidRPr="003D785B" w:rsidRDefault="001116B9" w:rsidP="001116B9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3D785B">
        <w:rPr>
          <w:color w:val="000000"/>
          <w:sz w:val="24"/>
          <w:szCs w:val="24"/>
        </w:rPr>
        <w:t>перераспределение бюджетных ассигнований на предоставление муниципальным бюджетным учреждениям и муниципальным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 и группами (группами и подгруппами) видов расходов в пределах общего объема бюджетных ассигнований, предусмотренных главному распорядителю бюджетных средств;</w:t>
      </w:r>
    </w:p>
    <w:p w:rsidR="001116B9" w:rsidRPr="003D785B" w:rsidRDefault="001116B9" w:rsidP="001116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перераспределение бюджетных ассигнований между разделами, подразделами, целевыми статьями и видами расходов для уплаты налогов, сборов, пеней и штрафов, на выплату гражданам пособий, компенсаций и иных социальных выплат, не отнесенных к публичным нормативным обязательствам;</w:t>
      </w:r>
    </w:p>
    <w:p w:rsidR="001116B9" w:rsidRPr="003D785B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увеличение (перераспределение)  бюджетных ассигнований текущего финансового года на обеспечение софинансирования расходов к межбюджетным трансфертам из областного бюджета, имеющим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бюджета, в объеме, не превышающем сумму остатка неиспользованных бюджетных ассигнований на указанные цели на начало текущего финансового года;</w:t>
      </w:r>
    </w:p>
    <w:p w:rsidR="001116B9" w:rsidRPr="003D785B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увеличение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неиспользованных на начало текущего финансового года бюджетных ассигнований, на исполнение указанных муниципальных контрактов;</w:t>
      </w:r>
    </w:p>
    <w:p w:rsidR="001116B9" w:rsidRPr="00123E69" w:rsidRDefault="001116B9" w:rsidP="001116B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highlight w:val="yellow"/>
        </w:rPr>
      </w:pPr>
      <w:r w:rsidRPr="00C96C9E">
        <w:rPr>
          <w:sz w:val="24"/>
          <w:szCs w:val="24"/>
        </w:rPr>
        <w:t>увеличение бюджетных ассигнований резервного фонда администрации города Мурманска за счет соответствующего уменьшения иных бюджетных ассигнований, предусмотренных на соответствующий финансовый год</w:t>
      </w:r>
      <w:r w:rsidR="00546C71">
        <w:rPr>
          <w:sz w:val="24"/>
          <w:szCs w:val="24"/>
        </w:rPr>
        <w:t>;</w:t>
      </w:r>
    </w:p>
    <w:p w:rsidR="001116B9" w:rsidRPr="003D785B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перераспределение бюджетных ассигнований на финансовое обеспечение:</w:t>
      </w:r>
    </w:p>
    <w:p w:rsidR="001116B9" w:rsidRPr="003D785B" w:rsidRDefault="001116B9" w:rsidP="001116B9">
      <w:pPr>
        <w:pStyle w:val="ConsPlusNormal"/>
        <w:ind w:firstLine="567"/>
        <w:jc w:val="both"/>
        <w:rPr>
          <w:b/>
          <w:bCs/>
          <w:sz w:val="24"/>
          <w:szCs w:val="24"/>
        </w:rPr>
      </w:pPr>
      <w:r w:rsidRPr="00CF5FC7">
        <w:rPr>
          <w:sz w:val="24"/>
          <w:szCs w:val="24"/>
        </w:rPr>
        <w:t>- реализации региональных проектов в рамках национальных проектов, обеспечивающих достижение целей и целевых показателей, выполнение задач, определенных Указ</w:t>
      </w:r>
      <w:r>
        <w:rPr>
          <w:sz w:val="24"/>
          <w:szCs w:val="24"/>
        </w:rPr>
        <w:t>ами</w:t>
      </w:r>
      <w:r w:rsidRPr="00CF5FC7">
        <w:rPr>
          <w:sz w:val="24"/>
          <w:szCs w:val="24"/>
        </w:rPr>
        <w:t xml:space="preserve"> Президента Российской Федерации от 07.05.2018 № 204                                    </w:t>
      </w:r>
      <w:r w:rsidRPr="00CF5FC7">
        <w:rPr>
          <w:color w:val="000000"/>
          <w:sz w:val="24"/>
          <w:szCs w:val="24"/>
        </w:rPr>
        <w:t>"</w:t>
      </w:r>
      <w:r w:rsidRPr="00CF5FC7">
        <w:rPr>
          <w:sz w:val="24"/>
          <w:szCs w:val="24"/>
        </w:rPr>
        <w:t>О национальных целях и стратегических задачах развития Российской Федерации на период до 2024 года</w:t>
      </w:r>
      <w:r w:rsidRPr="00CF5FC7">
        <w:rPr>
          <w:color w:val="000000"/>
          <w:sz w:val="24"/>
          <w:szCs w:val="24"/>
        </w:rPr>
        <w:t>"</w:t>
      </w:r>
      <w:r>
        <w:rPr>
          <w:color w:val="000000"/>
          <w:sz w:val="24"/>
          <w:szCs w:val="24"/>
        </w:rPr>
        <w:t xml:space="preserve">, </w:t>
      </w:r>
      <w:r w:rsidRPr="00CF5FC7">
        <w:rPr>
          <w:bCs/>
          <w:color w:val="000000"/>
          <w:sz w:val="24"/>
          <w:szCs w:val="24"/>
        </w:rPr>
        <w:t>от 21.07.2020 № 474 "О национальных целях развития Российской Федерации на период до 2030 года"</w:t>
      </w:r>
      <w:r w:rsidRPr="00CF5FC7"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 </w:t>
      </w:r>
    </w:p>
    <w:p w:rsidR="001116B9" w:rsidRPr="003D785B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 xml:space="preserve"> - софинансирования расходов к межбюджетным трансфертам из областного бюджета, имеющим целевое назначение;</w:t>
      </w:r>
    </w:p>
    <w:p w:rsidR="001116B9" w:rsidRPr="00E14EE4" w:rsidRDefault="001116B9" w:rsidP="001116B9">
      <w:pPr>
        <w:pStyle w:val="ConsPlusNormal"/>
        <w:ind w:firstLine="567"/>
        <w:jc w:val="both"/>
        <w:rPr>
          <w:sz w:val="24"/>
          <w:szCs w:val="24"/>
        </w:rPr>
      </w:pPr>
      <w:r w:rsidRPr="003D785B">
        <w:rPr>
          <w:sz w:val="24"/>
          <w:szCs w:val="24"/>
        </w:rPr>
        <w:t>перераспределение по решению Главы администрации города Мурманска бюджетных ассигнований между видами источников финансирования дефицита бюджета муниципального образования город Мурманск в ходе исполнения бюджета муниципального образования город Мурманск в пределах общего объема бюджетных ассигнований по источникам финансирования дефицита бюджета муниципального образования город Мурманск, предусмотренных на соответствующий финансовый год;</w:t>
      </w:r>
    </w:p>
    <w:p w:rsidR="00F76874" w:rsidRPr="00F76874" w:rsidRDefault="00F76874" w:rsidP="001116B9">
      <w:pPr>
        <w:pStyle w:val="ConsPlusNormal"/>
        <w:ind w:firstLine="567"/>
        <w:jc w:val="both"/>
        <w:rPr>
          <w:sz w:val="24"/>
          <w:szCs w:val="24"/>
        </w:rPr>
      </w:pPr>
      <w:r w:rsidRPr="006B12A3">
        <w:rPr>
          <w:sz w:val="24"/>
          <w:szCs w:val="24"/>
        </w:rPr>
        <w:t>перераспределение бюджетных ассигнований между разделами, подразделами, целевыми статьями, видами расходов и элементами вида расходов классификации расходов бюджетов в пределах общего объема бюджетных ассигнований, предусмотренных главному распорядителю бюджетных средств</w:t>
      </w:r>
      <w:r>
        <w:rPr>
          <w:sz w:val="24"/>
          <w:szCs w:val="24"/>
        </w:rPr>
        <w:t xml:space="preserve"> </w:t>
      </w:r>
      <w:r w:rsidRPr="006B12A3">
        <w:rPr>
          <w:sz w:val="24"/>
          <w:szCs w:val="24"/>
        </w:rPr>
        <w:t>в целях реализации муниципального социального заказа на оказание муниципальных услуг в социальной сфере</w:t>
      </w:r>
      <w:r>
        <w:rPr>
          <w:sz w:val="24"/>
          <w:szCs w:val="24"/>
        </w:rPr>
        <w:t>;</w:t>
      </w:r>
    </w:p>
    <w:p w:rsidR="006E158D" w:rsidRPr="005F1AD2" w:rsidRDefault="006E158D" w:rsidP="006E158D">
      <w:pPr>
        <w:pStyle w:val="ConsPlusNormal"/>
        <w:ind w:firstLine="567"/>
        <w:jc w:val="both"/>
        <w:rPr>
          <w:color w:val="000000"/>
          <w:sz w:val="24"/>
          <w:szCs w:val="24"/>
        </w:rPr>
      </w:pPr>
      <w:r w:rsidRPr="005F1AD2">
        <w:rPr>
          <w:color w:val="000000"/>
          <w:sz w:val="24"/>
          <w:szCs w:val="24"/>
        </w:rPr>
        <w:lastRenderedPageBreak/>
        <w:t xml:space="preserve">в случае осуществления выплат, сокращающих долговые обязательства муниципального образования город Мурманск в соответствии со статьей 96 Бюджетного кодекса Российской Федерации. </w:t>
      </w:r>
    </w:p>
    <w:p w:rsidR="006E158D" w:rsidRPr="001116B9" w:rsidRDefault="006E158D" w:rsidP="006E158D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1116B9">
        <w:rPr>
          <w:sz w:val="24"/>
          <w:szCs w:val="24"/>
        </w:rPr>
        <w:t xml:space="preserve">3. Установить, что денежные средства от фактически поступивших доходов бюджета муниципального образования город Мурманск, указанных в </w:t>
      </w:r>
      <w:hyperlink r:id="rId9" w:history="1">
        <w:r w:rsidRPr="001116B9">
          <w:rPr>
            <w:sz w:val="24"/>
            <w:szCs w:val="24"/>
          </w:rPr>
          <w:t>пункте 1 статьи 16.6</w:t>
        </w:r>
      </w:hyperlink>
      <w:r w:rsidRPr="001116B9">
        <w:rPr>
          <w:sz w:val="24"/>
          <w:szCs w:val="24"/>
        </w:rPr>
        <w:t xml:space="preserve">, </w:t>
      </w:r>
      <w:hyperlink r:id="rId10" w:history="1">
        <w:r w:rsidRPr="001116B9">
          <w:rPr>
            <w:sz w:val="24"/>
            <w:szCs w:val="24"/>
          </w:rPr>
          <w:t>пункте 1 статьи 75.1</w:t>
        </w:r>
      </w:hyperlink>
      <w:r w:rsidRPr="001116B9">
        <w:rPr>
          <w:sz w:val="24"/>
          <w:szCs w:val="24"/>
        </w:rPr>
        <w:t xml:space="preserve">, </w:t>
      </w:r>
      <w:hyperlink r:id="rId11" w:history="1">
        <w:r w:rsidRPr="001116B9">
          <w:rPr>
            <w:sz w:val="24"/>
            <w:szCs w:val="24"/>
          </w:rPr>
          <w:t>пункте 1 статьи 78.2</w:t>
        </w:r>
      </w:hyperlink>
      <w:r w:rsidRPr="001116B9">
        <w:rPr>
          <w:sz w:val="24"/>
          <w:szCs w:val="24"/>
        </w:rPr>
        <w:t xml:space="preserve"> Федерального закона от 10.01.2002 № 7-ФЗ "Об охране окружающей среды", подлежат расходованию на реализацию плана природоохранных мероприятий, утвержденного Правительством Мурманской области.</w:t>
      </w:r>
    </w:p>
    <w:p w:rsidR="006E158D" w:rsidRPr="001116B9" w:rsidRDefault="006E158D" w:rsidP="003F7417">
      <w:pPr>
        <w:pStyle w:val="ConsPlusNormal"/>
        <w:ind w:firstLine="567"/>
        <w:jc w:val="both"/>
        <w:rPr>
          <w:color w:val="000000"/>
          <w:sz w:val="24"/>
          <w:szCs w:val="24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452B5" w:rsidRPr="001A10DB" w:rsidTr="0091084D">
        <w:tc>
          <w:tcPr>
            <w:tcW w:w="1276" w:type="dxa"/>
            <w:hideMark/>
          </w:tcPr>
          <w:p w:rsidR="00A37547" w:rsidRPr="00513D2A" w:rsidRDefault="00A37547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3D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Pr="00513D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513D2A" w:rsidRPr="00513D2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513D2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37547" w:rsidRPr="000C100C" w:rsidRDefault="003255DF" w:rsidP="008A1AC1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13D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Муниципальный долг муниципального </w:t>
            </w:r>
            <w:r w:rsidR="00A37547" w:rsidRPr="00513D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образования город Му</w:t>
            </w:r>
            <w:r w:rsidRPr="00513D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рманск и</w:t>
            </w:r>
            <w:r w:rsidR="00EE1DC4" w:rsidRPr="00513D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37547" w:rsidRPr="00513D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предоставление муниципальных гарантий муниципального образования город Мурманск </w:t>
            </w:r>
            <w:r w:rsidR="000C10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:rsidR="00A37547" w:rsidRPr="001A10DB" w:rsidRDefault="00A37547" w:rsidP="00A0459E">
      <w:pPr>
        <w:pStyle w:val="21"/>
        <w:widowControl w:val="0"/>
        <w:tabs>
          <w:tab w:val="left" w:pos="993"/>
          <w:tab w:val="left" w:pos="1418"/>
        </w:tabs>
        <w:spacing w:line="240" w:lineRule="auto"/>
        <w:ind w:right="0" w:firstLine="284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1A10D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  </w:t>
      </w:r>
    </w:p>
    <w:p w:rsidR="00627D8A" w:rsidRDefault="00627D8A" w:rsidP="00627D8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 Установить верхний предел муниципального внутреннего долга по долговым обязательствам муниципального образования город Мурманск на 1 января 2025 года в сумме 4 </w:t>
      </w:r>
      <w:r w:rsidR="0071257F">
        <w:rPr>
          <w:sz w:val="24"/>
          <w:szCs w:val="24"/>
        </w:rPr>
        <w:t>1</w:t>
      </w:r>
      <w:r w:rsidR="00FE5187">
        <w:rPr>
          <w:sz w:val="24"/>
          <w:szCs w:val="24"/>
        </w:rPr>
        <w:t>0</w:t>
      </w:r>
      <w:r>
        <w:rPr>
          <w:sz w:val="24"/>
          <w:szCs w:val="24"/>
        </w:rPr>
        <w:t>5 000,0 тыс. руб., на 1 января 2026 года в сумме 4 </w:t>
      </w:r>
      <w:r w:rsidR="0071257F">
        <w:rPr>
          <w:sz w:val="24"/>
          <w:szCs w:val="24"/>
        </w:rPr>
        <w:t>91</w:t>
      </w:r>
      <w:r>
        <w:rPr>
          <w:sz w:val="24"/>
          <w:szCs w:val="24"/>
        </w:rPr>
        <w:t>5 000,0 тыс. руб. и на 1 января 2027 года в сумме 5 </w:t>
      </w:r>
      <w:r w:rsidR="0071257F">
        <w:rPr>
          <w:sz w:val="24"/>
          <w:szCs w:val="24"/>
        </w:rPr>
        <w:t>750</w:t>
      </w:r>
      <w:r>
        <w:rPr>
          <w:sz w:val="24"/>
          <w:szCs w:val="24"/>
        </w:rPr>
        <w:t> 000,0 тыс. руб., в том числе верхний предел долга по муниципальным гарантиям в валюте Российской Федерации на 1 января 2025 года в сумме 100 000,0 тыс. руб., на 1 января 2026 года в сумме 0,0 тыс. руб. и на 1 января 2027 года в сумме 0,0 тыс. руб.</w:t>
      </w:r>
    </w:p>
    <w:p w:rsidR="00627D8A" w:rsidRDefault="00627D8A" w:rsidP="00627D8A">
      <w:pPr>
        <w:pStyle w:val="21"/>
        <w:widowControl w:val="0"/>
        <w:spacing w:line="240" w:lineRule="auto"/>
        <w:ind w:righ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2. Установить верхний предел муниципального внешнего долга по долговым обязательствам муниципального образования город Мурманск на 1 января 2025 года в сумме 0,0 тыс. руб., на 1 января 2026 года в сумме 0,0 тыс. руб. и на 1 января 2027 года в сумме 0,0 тыс. руб., в том числе верхний предел долга по муниципальным гарантиям в иностранной валюте на 1 января 2025 года в сумме 0,0 тыс. руб., на 1 января 2026 года в сумме 0,0                       тыс. руб. и на 1 января 2027 года в сумме 0,0 тыс. руб.</w:t>
      </w:r>
    </w:p>
    <w:p w:rsidR="00627D8A" w:rsidRDefault="00627D8A" w:rsidP="00627D8A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Утвердить Программу муниципальных гарантий в валюте Российской Федерации на 2024 год и на плановый период 2025 и 2026 годов согласно приложению 11 к настоящему решению.</w:t>
      </w:r>
    </w:p>
    <w:p w:rsidR="00627D8A" w:rsidRDefault="00627D8A" w:rsidP="00627D8A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Порядок предоставления муниципальных гарантий муниципального образования город Мурманск устанавливается решением Совета депутатов города Мурманска.</w:t>
      </w:r>
    </w:p>
    <w:p w:rsidR="00A37547" w:rsidRPr="001A10DB" w:rsidRDefault="00A37547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452B5" w:rsidRPr="000C4401" w:rsidTr="0012619B">
        <w:tc>
          <w:tcPr>
            <w:tcW w:w="1276" w:type="dxa"/>
            <w:hideMark/>
          </w:tcPr>
          <w:p w:rsidR="00A37547" w:rsidRPr="000C4401" w:rsidRDefault="00A37547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44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Pr="000C440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0C4401" w:rsidRPr="000C44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440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37547" w:rsidRPr="000C100C" w:rsidRDefault="00A37547" w:rsidP="008A1AC1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C440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Муниципальные внутренние заимствования</w:t>
            </w:r>
            <w:r w:rsidR="000C100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A37547" w:rsidRPr="000C4401" w:rsidRDefault="00A37547" w:rsidP="00A0459E">
      <w:pPr>
        <w:pStyle w:val="21"/>
        <w:widowControl w:val="0"/>
        <w:spacing w:line="240" w:lineRule="auto"/>
        <w:ind w:right="0" w:hanging="142"/>
        <w:rPr>
          <w:rFonts w:ascii="Times New Roman" w:hAnsi="Times New Roman"/>
          <w:color w:val="000000"/>
          <w:sz w:val="24"/>
          <w:szCs w:val="24"/>
        </w:rPr>
      </w:pPr>
      <w:r w:rsidRPr="000C4401">
        <w:rPr>
          <w:rFonts w:ascii="Times New Roman" w:hAnsi="Times New Roman"/>
          <w:color w:val="000000"/>
          <w:sz w:val="24"/>
          <w:szCs w:val="24"/>
        </w:rPr>
        <w:t xml:space="preserve">        </w:t>
      </w:r>
    </w:p>
    <w:p w:rsidR="00A37547" w:rsidRDefault="00A37547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0C4401">
        <w:rPr>
          <w:rFonts w:ascii="Times New Roman" w:hAnsi="Times New Roman"/>
          <w:color w:val="000000"/>
          <w:sz w:val="24"/>
          <w:szCs w:val="24"/>
        </w:rPr>
        <w:t>Утвердить Программу муниципальных внутренних заимст</w:t>
      </w:r>
      <w:r w:rsidR="00C64290" w:rsidRPr="000C4401">
        <w:rPr>
          <w:rFonts w:ascii="Times New Roman" w:hAnsi="Times New Roman"/>
          <w:color w:val="000000"/>
          <w:sz w:val="24"/>
          <w:szCs w:val="24"/>
        </w:rPr>
        <w:t>вований на 20</w:t>
      </w:r>
      <w:r w:rsidR="00187FC9">
        <w:rPr>
          <w:rFonts w:ascii="Times New Roman" w:hAnsi="Times New Roman"/>
          <w:color w:val="000000"/>
          <w:sz w:val="24"/>
          <w:szCs w:val="24"/>
        </w:rPr>
        <w:t>24</w:t>
      </w:r>
      <w:r w:rsidR="00AA3AC8" w:rsidRPr="000C44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C67D5" w:rsidRPr="000C4401">
        <w:rPr>
          <w:rFonts w:ascii="Times New Roman" w:hAnsi="Times New Roman"/>
          <w:color w:val="000000"/>
          <w:sz w:val="24"/>
          <w:szCs w:val="24"/>
        </w:rPr>
        <w:t xml:space="preserve">год </w:t>
      </w:r>
      <w:r w:rsidR="00187FC9">
        <w:rPr>
          <w:rFonts w:ascii="Times New Roman" w:hAnsi="Times New Roman"/>
          <w:color w:val="000000"/>
          <w:sz w:val="24"/>
          <w:szCs w:val="24"/>
        </w:rPr>
        <w:t>и на плановый период 2025 и 2026</w:t>
      </w:r>
      <w:r w:rsidR="00B8189C" w:rsidRPr="000C440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0D66" w:rsidRPr="000C4401">
        <w:rPr>
          <w:rFonts w:ascii="Times New Roman" w:hAnsi="Times New Roman"/>
          <w:color w:val="000000"/>
          <w:sz w:val="24"/>
          <w:szCs w:val="24"/>
        </w:rPr>
        <w:t xml:space="preserve">годов </w:t>
      </w:r>
      <w:r w:rsidR="000D59C9" w:rsidRPr="000C4401">
        <w:rPr>
          <w:rFonts w:ascii="Times New Roman" w:hAnsi="Times New Roman"/>
          <w:color w:val="000000"/>
          <w:sz w:val="24"/>
          <w:szCs w:val="24"/>
        </w:rPr>
        <w:t xml:space="preserve">согласно приложению </w:t>
      </w:r>
      <w:r w:rsidR="00245AF9" w:rsidRPr="000C4401">
        <w:rPr>
          <w:rFonts w:ascii="Times New Roman" w:hAnsi="Times New Roman"/>
          <w:color w:val="000000"/>
          <w:sz w:val="24"/>
          <w:szCs w:val="24"/>
        </w:rPr>
        <w:t>1</w:t>
      </w:r>
      <w:r w:rsidR="000C4401">
        <w:rPr>
          <w:rFonts w:ascii="Times New Roman" w:hAnsi="Times New Roman"/>
          <w:color w:val="000000"/>
          <w:sz w:val="24"/>
          <w:szCs w:val="24"/>
        </w:rPr>
        <w:t>2</w:t>
      </w:r>
      <w:r w:rsidRPr="000C4401">
        <w:rPr>
          <w:rFonts w:ascii="Times New Roman" w:hAnsi="Times New Roman"/>
          <w:color w:val="000000"/>
          <w:sz w:val="24"/>
          <w:szCs w:val="24"/>
        </w:rPr>
        <w:t xml:space="preserve"> к настоящему решению.</w:t>
      </w:r>
    </w:p>
    <w:p w:rsidR="00D20879" w:rsidRPr="008320CF" w:rsidRDefault="00D20879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D20879" w:rsidRPr="00E030D6" w:rsidTr="0012619B">
        <w:tc>
          <w:tcPr>
            <w:tcW w:w="1276" w:type="dxa"/>
            <w:hideMark/>
          </w:tcPr>
          <w:p w:rsidR="00D20879" w:rsidRPr="00E030D6" w:rsidRDefault="00D20879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030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 </w:t>
            </w:r>
            <w:r w:rsidRPr="00E030D6">
              <w:rPr>
                <w:rFonts w:ascii="Times New Roman" w:hAnsi="Times New Roman"/>
                <w:sz w:val="24"/>
                <w:szCs w:val="24"/>
              </w:rPr>
              <w:t>1</w:t>
            </w:r>
            <w:r w:rsidR="00F5357E" w:rsidRPr="00E030D6">
              <w:rPr>
                <w:rFonts w:ascii="Times New Roman" w:hAnsi="Times New Roman"/>
                <w:sz w:val="24"/>
                <w:szCs w:val="24"/>
              </w:rPr>
              <w:t>3</w:t>
            </w:r>
            <w:r w:rsidRPr="00E030D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796" w:type="dxa"/>
            <w:hideMark/>
          </w:tcPr>
          <w:p w:rsidR="00D20879" w:rsidRPr="00E030D6" w:rsidRDefault="00EE1DC4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Муниципальный дорожный фонд </w:t>
            </w:r>
            <w:r w:rsidR="004F7854" w:rsidRPr="00E03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города Мурманска</w:t>
            </w:r>
            <w:r w:rsidR="000C100C" w:rsidRPr="00E030D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</w:tbl>
    <w:p w:rsidR="00D20879" w:rsidRPr="00E030D6" w:rsidRDefault="00D20879" w:rsidP="00A0459E">
      <w:pPr>
        <w:pStyle w:val="21"/>
        <w:widowControl w:val="0"/>
        <w:spacing w:line="240" w:lineRule="auto"/>
        <w:ind w:right="0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030D6">
        <w:rPr>
          <w:rFonts w:ascii="Times New Roman" w:hAnsi="Times New Roman"/>
          <w:i/>
          <w:iCs/>
          <w:color w:val="000000"/>
          <w:sz w:val="24"/>
          <w:szCs w:val="24"/>
        </w:rPr>
        <w:t xml:space="preserve">       </w:t>
      </w:r>
    </w:p>
    <w:p w:rsidR="00B94DEE" w:rsidRPr="008E1A6C" w:rsidRDefault="00B94DEE" w:rsidP="00B94DE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030D6">
        <w:rPr>
          <w:sz w:val="24"/>
          <w:szCs w:val="24"/>
        </w:rPr>
        <w:t>Установить объем бюджетных ассигнований муниципального дорожног</w:t>
      </w:r>
      <w:r w:rsidR="00C66274" w:rsidRPr="00E030D6">
        <w:rPr>
          <w:sz w:val="24"/>
          <w:szCs w:val="24"/>
        </w:rPr>
        <w:t>о фонда города Мурманска</w:t>
      </w:r>
      <w:r w:rsidR="008E1A6C" w:rsidRPr="00E030D6">
        <w:rPr>
          <w:sz w:val="24"/>
          <w:szCs w:val="24"/>
        </w:rPr>
        <w:t xml:space="preserve"> </w:t>
      </w:r>
      <w:r w:rsidR="00187FC9" w:rsidRPr="00E030D6">
        <w:rPr>
          <w:sz w:val="24"/>
          <w:szCs w:val="24"/>
        </w:rPr>
        <w:t>на 2024</w:t>
      </w:r>
      <w:r w:rsidR="001B18F0">
        <w:rPr>
          <w:sz w:val="24"/>
          <w:szCs w:val="24"/>
        </w:rPr>
        <w:t xml:space="preserve"> год в размере 2 419 060,1 </w:t>
      </w:r>
      <w:r w:rsidR="00C66274" w:rsidRPr="00E030D6">
        <w:rPr>
          <w:sz w:val="24"/>
          <w:szCs w:val="24"/>
        </w:rPr>
        <w:t>тыс. руб.,</w:t>
      </w:r>
      <w:r w:rsidR="008E1A6C" w:rsidRPr="00E030D6">
        <w:rPr>
          <w:sz w:val="24"/>
          <w:szCs w:val="24"/>
        </w:rPr>
        <w:t xml:space="preserve"> </w:t>
      </w:r>
      <w:r w:rsidR="00187FC9" w:rsidRPr="00E030D6">
        <w:rPr>
          <w:sz w:val="24"/>
          <w:szCs w:val="24"/>
        </w:rPr>
        <w:t>на 2025</w:t>
      </w:r>
      <w:r w:rsidR="008320CF" w:rsidRPr="00E030D6">
        <w:rPr>
          <w:sz w:val="24"/>
          <w:szCs w:val="24"/>
        </w:rPr>
        <w:t xml:space="preserve"> год в размере</w:t>
      </w:r>
      <w:r w:rsidR="00391002" w:rsidRPr="00E030D6">
        <w:rPr>
          <w:sz w:val="24"/>
          <w:szCs w:val="24"/>
        </w:rPr>
        <w:t xml:space="preserve">                            </w:t>
      </w:r>
      <w:r w:rsidR="008320CF" w:rsidRPr="00E030D6">
        <w:rPr>
          <w:sz w:val="24"/>
          <w:szCs w:val="24"/>
        </w:rPr>
        <w:t xml:space="preserve"> </w:t>
      </w:r>
      <w:r w:rsidR="00E030D6" w:rsidRPr="00E030D6">
        <w:rPr>
          <w:sz w:val="24"/>
          <w:szCs w:val="24"/>
        </w:rPr>
        <w:t xml:space="preserve">1 409 994,6 </w:t>
      </w:r>
      <w:r w:rsidR="00C66274" w:rsidRPr="00E030D6">
        <w:rPr>
          <w:sz w:val="24"/>
          <w:szCs w:val="24"/>
        </w:rPr>
        <w:t>тыс. руб. и на 20</w:t>
      </w:r>
      <w:r w:rsidR="00187FC9" w:rsidRPr="00E030D6">
        <w:rPr>
          <w:sz w:val="24"/>
          <w:szCs w:val="24"/>
        </w:rPr>
        <w:t>26</w:t>
      </w:r>
      <w:r w:rsidR="00291241" w:rsidRPr="00E030D6">
        <w:rPr>
          <w:sz w:val="24"/>
          <w:szCs w:val="24"/>
        </w:rPr>
        <w:t xml:space="preserve"> </w:t>
      </w:r>
      <w:r w:rsidR="00C66274" w:rsidRPr="00E030D6">
        <w:rPr>
          <w:sz w:val="24"/>
          <w:szCs w:val="24"/>
        </w:rPr>
        <w:t>год в раз</w:t>
      </w:r>
      <w:r w:rsidR="00C21054" w:rsidRPr="00E030D6">
        <w:rPr>
          <w:sz w:val="24"/>
          <w:szCs w:val="24"/>
        </w:rPr>
        <w:t xml:space="preserve">мере </w:t>
      </w:r>
      <w:r w:rsidR="00E030D6" w:rsidRPr="00E030D6">
        <w:rPr>
          <w:sz w:val="24"/>
          <w:szCs w:val="24"/>
        </w:rPr>
        <w:t>1 411 322,1</w:t>
      </w:r>
      <w:r w:rsidR="00E030D6">
        <w:rPr>
          <w:sz w:val="24"/>
          <w:szCs w:val="24"/>
        </w:rPr>
        <w:t xml:space="preserve"> </w:t>
      </w:r>
      <w:r w:rsidRPr="00E030D6">
        <w:rPr>
          <w:sz w:val="24"/>
          <w:szCs w:val="24"/>
        </w:rPr>
        <w:t>тыс. руб.</w:t>
      </w:r>
    </w:p>
    <w:p w:rsidR="00EE1DC4" w:rsidRPr="001A10DB" w:rsidRDefault="00EE1DC4" w:rsidP="00A0459E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01C87" w:rsidRPr="008320CF" w:rsidTr="00D16256">
        <w:tc>
          <w:tcPr>
            <w:tcW w:w="1276" w:type="dxa"/>
            <w:hideMark/>
          </w:tcPr>
          <w:p w:rsidR="00001C87" w:rsidRPr="008320CF" w:rsidRDefault="00001C87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320CF">
              <w:rPr>
                <w:rFonts w:ascii="Times New Roman" w:hAnsi="Times New Roman"/>
                <w:color w:val="000000"/>
                <w:sz w:val="24"/>
                <w:szCs w:val="24"/>
              </w:rPr>
              <w:t>Статья 1</w:t>
            </w:r>
            <w:r w:rsidR="00F5357E" w:rsidRPr="008320C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8320C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796" w:type="dxa"/>
            <w:hideMark/>
          </w:tcPr>
          <w:p w:rsidR="00001C87" w:rsidRPr="000C100C" w:rsidRDefault="00364DE4" w:rsidP="004F7272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32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Объем </w:t>
            </w:r>
            <w:r w:rsidR="00001C87" w:rsidRPr="00832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расходов на обслуживание муниципального долга муниципального образования город Мурманск</w:t>
            </w:r>
          </w:p>
          <w:p w:rsidR="00364DE4" w:rsidRPr="008320CF" w:rsidRDefault="00364DE4" w:rsidP="004F7272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B6B35" w:rsidRDefault="000B6B35" w:rsidP="000B6B3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объем расходов на обслуживание муниципального долга муниципального образования город Мурманск на 2024 год в сумме 425 603,9 тыс. руб., на 2025 год в сумме 348 679,2 тыс. руб. и на 2026 год в сумме 348 679,2 тыс. руб.</w:t>
      </w:r>
    </w:p>
    <w:p w:rsidR="000B6B35" w:rsidRPr="00FA1194" w:rsidRDefault="000B6B35" w:rsidP="000B6B35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01C87" w:rsidRPr="001116B9" w:rsidTr="00D16256">
        <w:tc>
          <w:tcPr>
            <w:tcW w:w="1276" w:type="dxa"/>
            <w:hideMark/>
          </w:tcPr>
          <w:p w:rsidR="00001C87" w:rsidRPr="001116B9" w:rsidRDefault="00001C87" w:rsidP="00A0459E">
            <w:pPr>
              <w:pStyle w:val="21"/>
              <w:widowControl w:val="0"/>
              <w:spacing w:line="240" w:lineRule="auto"/>
              <w:ind w:right="0" w:hanging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16B9">
              <w:rPr>
                <w:rFonts w:ascii="Times New Roman" w:hAnsi="Times New Roman"/>
                <w:color w:val="000000"/>
                <w:sz w:val="24"/>
                <w:szCs w:val="24"/>
              </w:rPr>
              <w:t>Статья 1</w:t>
            </w:r>
            <w:r w:rsidR="0026473D" w:rsidRPr="001116B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116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001C87" w:rsidRPr="001116B9" w:rsidRDefault="000B61B3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116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Особенности исполнения в 20</w:t>
            </w:r>
            <w:r w:rsidR="00187FC9" w:rsidRPr="001116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  <w:r w:rsidRPr="001116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году бюджета муниципального образования город Мурманск главными распорядителями средств бюджета муниципального образования город Мурманск и </w:t>
            </w:r>
            <w:r w:rsidRPr="001116B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муниципальными учреждениями   </w:t>
            </w:r>
          </w:p>
        </w:tc>
      </w:tr>
    </w:tbl>
    <w:p w:rsidR="00044795" w:rsidRPr="001116B9" w:rsidRDefault="00044795" w:rsidP="00F52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A37547" w:rsidRDefault="00F52F1F" w:rsidP="00F52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116B9">
        <w:rPr>
          <w:sz w:val="24"/>
          <w:szCs w:val="24"/>
        </w:rPr>
        <w:t>Установить, что главные распорядители средств бюджета муниципального образования город Мурманск осуществляют погашение просроченной кредиторской задолженности, образовавшейся по состоянию на 1 января 202</w:t>
      </w:r>
      <w:r w:rsidR="001116B9" w:rsidRPr="001116B9">
        <w:rPr>
          <w:sz w:val="24"/>
          <w:szCs w:val="24"/>
        </w:rPr>
        <w:t>4</w:t>
      </w:r>
      <w:r w:rsidRPr="001116B9">
        <w:rPr>
          <w:sz w:val="24"/>
          <w:szCs w:val="24"/>
        </w:rPr>
        <w:t xml:space="preserve"> года, в пределах бюджетных ассигнований, предусмотренных в ведомственной структуре расходов бюджета муниципального образования город Мурманск на 202</w:t>
      </w:r>
      <w:r w:rsidR="001116B9" w:rsidRPr="001116B9">
        <w:rPr>
          <w:sz w:val="24"/>
          <w:szCs w:val="24"/>
        </w:rPr>
        <w:t>4</w:t>
      </w:r>
      <w:r w:rsidRPr="001116B9">
        <w:rPr>
          <w:sz w:val="24"/>
          <w:szCs w:val="24"/>
        </w:rPr>
        <w:t xml:space="preserve"> год, при условии недопущения образования кредиторской задолженности по бюджетным обязательствам 202</w:t>
      </w:r>
      <w:r w:rsidR="001116B9" w:rsidRPr="001116B9">
        <w:rPr>
          <w:sz w:val="24"/>
          <w:szCs w:val="24"/>
        </w:rPr>
        <w:t>4</w:t>
      </w:r>
      <w:r w:rsidRPr="001116B9">
        <w:rPr>
          <w:sz w:val="24"/>
          <w:szCs w:val="24"/>
        </w:rPr>
        <w:t xml:space="preserve"> года.</w:t>
      </w:r>
    </w:p>
    <w:p w:rsidR="00187FC9" w:rsidRDefault="00187FC9" w:rsidP="00F52F1F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B36B2F" w:rsidRPr="00C140E9" w:rsidTr="0042616B">
        <w:tc>
          <w:tcPr>
            <w:tcW w:w="1276" w:type="dxa"/>
            <w:hideMark/>
          </w:tcPr>
          <w:p w:rsidR="00B36B2F" w:rsidRPr="00B453EF" w:rsidRDefault="00B36B2F" w:rsidP="003B5F71">
            <w:pPr>
              <w:pStyle w:val="21"/>
              <w:widowControl w:val="0"/>
              <w:spacing w:line="240" w:lineRule="auto"/>
              <w:ind w:right="0" w:hanging="108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453EF">
              <w:rPr>
                <w:rFonts w:ascii="Times New Roman" w:hAnsi="Times New Roman"/>
                <w:color w:val="000000"/>
                <w:sz w:val="24"/>
                <w:szCs w:val="24"/>
              </w:rPr>
              <w:t>Статья 16.</w:t>
            </w:r>
          </w:p>
        </w:tc>
        <w:tc>
          <w:tcPr>
            <w:tcW w:w="7796" w:type="dxa"/>
            <w:hideMark/>
          </w:tcPr>
          <w:p w:rsidR="00B36B2F" w:rsidRPr="00B453EF" w:rsidRDefault="00B36B2F" w:rsidP="00546C71">
            <w:pPr>
              <w:spacing w:line="100" w:lineRule="atLeast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B453EF">
              <w:rPr>
                <w:rFonts w:eastAsia="Calibri"/>
                <w:b/>
                <w:sz w:val="24"/>
                <w:szCs w:val="24"/>
              </w:rPr>
              <w:t>Особенности использования средств, предоставляемых отдельным юридическим лицам и индивидуальным предпринимателям, в 202</w:t>
            </w:r>
            <w:r w:rsidR="00546C71">
              <w:rPr>
                <w:rFonts w:eastAsia="Calibri"/>
                <w:b/>
                <w:sz w:val="24"/>
                <w:szCs w:val="24"/>
              </w:rPr>
              <w:t>4</w:t>
            </w:r>
            <w:r w:rsidRPr="00B453EF">
              <w:rPr>
                <w:rFonts w:eastAsia="Calibri"/>
                <w:b/>
                <w:sz w:val="24"/>
                <w:szCs w:val="24"/>
              </w:rPr>
              <w:t xml:space="preserve"> году</w:t>
            </w:r>
          </w:p>
        </w:tc>
      </w:tr>
    </w:tbl>
    <w:p w:rsidR="00B36B2F" w:rsidRPr="00C140E9" w:rsidRDefault="00B36B2F" w:rsidP="00B36B2F">
      <w:pPr>
        <w:adjustRightInd w:val="0"/>
        <w:ind w:firstLine="567"/>
        <w:jc w:val="both"/>
        <w:rPr>
          <w:sz w:val="24"/>
          <w:szCs w:val="24"/>
          <w:highlight w:val="yellow"/>
        </w:rPr>
      </w:pPr>
    </w:p>
    <w:p w:rsidR="00B36B2F" w:rsidRPr="00B453EF" w:rsidRDefault="00B36B2F" w:rsidP="00B36B2F">
      <w:pPr>
        <w:adjustRightInd w:val="0"/>
        <w:ind w:firstLine="567"/>
        <w:jc w:val="both"/>
        <w:rPr>
          <w:sz w:val="24"/>
          <w:szCs w:val="24"/>
        </w:rPr>
      </w:pPr>
      <w:r w:rsidRPr="00B453EF">
        <w:rPr>
          <w:sz w:val="24"/>
          <w:szCs w:val="24"/>
        </w:rPr>
        <w:t>1. Установить, что казнач</w:t>
      </w:r>
      <w:r w:rsidR="0042616B" w:rsidRPr="00B453EF">
        <w:rPr>
          <w:sz w:val="24"/>
          <w:szCs w:val="24"/>
        </w:rPr>
        <w:t xml:space="preserve">ейскому сопровождению подлежат </w:t>
      </w:r>
      <w:r w:rsidRPr="00B453EF">
        <w:rPr>
          <w:sz w:val="24"/>
          <w:szCs w:val="24"/>
        </w:rPr>
        <w:t>авансовые платежи в размере от 50 до 90 процентов включительно от суммы муниципального контракта, контракта (договора) на приобретение жилых помещений в строящемся многоквартирном доме (домах) в городе Мурманске, заключаемых получателями бюджетных средств, а также авансовые платежи по контрактам (договорам), заключаемым в целях исполнения указанных муниципальных контрактов, контракта (договора).</w:t>
      </w:r>
    </w:p>
    <w:p w:rsidR="00B36B2F" w:rsidRPr="00B453EF" w:rsidRDefault="00B36B2F" w:rsidP="00B36B2F">
      <w:pPr>
        <w:adjustRightInd w:val="0"/>
        <w:ind w:firstLine="567"/>
        <w:jc w:val="both"/>
        <w:rPr>
          <w:sz w:val="24"/>
          <w:szCs w:val="24"/>
        </w:rPr>
      </w:pPr>
      <w:r w:rsidRPr="00B453EF">
        <w:rPr>
          <w:sz w:val="24"/>
          <w:szCs w:val="24"/>
        </w:rPr>
        <w:t xml:space="preserve">2. Условие о казначейском сопровождении средств, указанных в пункте 1 настоящей статьи, и положения, установленные пунктами 2 и 3 статьи 242.23 Бюджетного </w:t>
      </w:r>
      <w:hyperlink r:id="rId12" w:history="1">
        <w:r w:rsidRPr="00B453EF">
          <w:rPr>
            <w:sz w:val="24"/>
            <w:szCs w:val="24"/>
          </w:rPr>
          <w:t>кодекса</w:t>
        </w:r>
      </w:hyperlink>
      <w:r w:rsidRPr="00B453EF">
        <w:rPr>
          <w:sz w:val="24"/>
          <w:szCs w:val="24"/>
        </w:rPr>
        <w:t xml:space="preserve"> Российской Федерации, включаются в условия соответствующих муниципальных контрактов, договоров (соглашений), контрактов (договоров), а также муниципальных контрактов, договоров (соглашений), контрактов (договоров), заключаемых в рамках их исполнения.</w:t>
      </w:r>
    </w:p>
    <w:p w:rsidR="00B36B2F" w:rsidRPr="00B36B2F" w:rsidRDefault="00B36B2F" w:rsidP="00B36B2F">
      <w:pPr>
        <w:spacing w:line="100" w:lineRule="atLeast"/>
        <w:ind w:firstLine="567"/>
        <w:jc w:val="both"/>
        <w:rPr>
          <w:rFonts w:eastAsia="Calibri"/>
          <w:sz w:val="24"/>
          <w:szCs w:val="24"/>
        </w:rPr>
      </w:pPr>
      <w:r w:rsidRPr="00B453EF">
        <w:rPr>
          <w:sz w:val="24"/>
          <w:szCs w:val="24"/>
        </w:rPr>
        <w:t xml:space="preserve">3. Казначейское сопровождение средств, указанных в пункте 1 настоящей статьи, осуществляет Управление Федерального казначейства по Мурманской области при исполнении отдельных функций управления финансов администрации города Мурманска в соответствии с </w:t>
      </w:r>
      <w:hyperlink r:id="rId13" w:history="1">
        <w:r w:rsidRPr="00B453EF">
          <w:rPr>
            <w:sz w:val="24"/>
            <w:szCs w:val="24"/>
          </w:rPr>
          <w:t>подпунктом 6.1 пункта 1 статьи 220.2</w:t>
        </w:r>
      </w:hyperlink>
      <w:r w:rsidRPr="00B453EF">
        <w:rPr>
          <w:sz w:val="24"/>
          <w:szCs w:val="24"/>
        </w:rPr>
        <w:t xml:space="preserve"> Бюджетного кодекса Российской Федерации в порядке, установленном Правительством Российской Федерации.</w:t>
      </w:r>
    </w:p>
    <w:p w:rsidR="00B36B2F" w:rsidRDefault="00B36B2F" w:rsidP="00B36B2F">
      <w:pPr>
        <w:widowControl w:val="0"/>
        <w:jc w:val="both"/>
        <w:rPr>
          <w:color w:val="000000"/>
          <w:sz w:val="24"/>
          <w:szCs w:val="24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452B5" w:rsidRPr="00C573B5" w:rsidTr="0091084D">
        <w:tc>
          <w:tcPr>
            <w:tcW w:w="1276" w:type="dxa"/>
            <w:hideMark/>
          </w:tcPr>
          <w:p w:rsidR="00A37547" w:rsidRPr="00C573B5" w:rsidRDefault="00D20879" w:rsidP="00A0459E">
            <w:pPr>
              <w:pStyle w:val="21"/>
              <w:widowControl w:val="0"/>
              <w:spacing w:line="240" w:lineRule="auto"/>
              <w:ind w:right="0" w:hanging="108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3B5">
              <w:rPr>
                <w:rFonts w:ascii="Times New Roman" w:hAnsi="Times New Roman"/>
                <w:color w:val="000000"/>
                <w:sz w:val="24"/>
                <w:szCs w:val="24"/>
              </w:rPr>
              <w:t>Статья 1</w:t>
            </w:r>
            <w:r w:rsidR="00E6065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A37547" w:rsidRPr="00C573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37547" w:rsidRPr="00C573B5" w:rsidRDefault="00A37547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Действие решения о бюджете муниципального образования город Мурманск</w:t>
            </w:r>
            <w:r w:rsidRPr="00C57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661EB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 w:rsidR="00C140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2D1C57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</w:t>
            </w:r>
            <w:r w:rsidR="00E550B7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="00C140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 плановый период 2025 и 2026 </w:t>
            </w:r>
            <w:r w:rsidR="00144C34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годов </w:t>
            </w:r>
            <w:r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 времени</w:t>
            </w:r>
          </w:p>
        </w:tc>
      </w:tr>
    </w:tbl>
    <w:p w:rsidR="00D2613A" w:rsidRDefault="00D2613A" w:rsidP="00A0459E">
      <w:pPr>
        <w:widowControl w:val="0"/>
        <w:jc w:val="both"/>
        <w:rPr>
          <w:color w:val="000000"/>
          <w:sz w:val="24"/>
          <w:szCs w:val="24"/>
        </w:rPr>
      </w:pPr>
    </w:p>
    <w:p w:rsidR="00A37547" w:rsidRPr="00C573B5" w:rsidRDefault="00A37547" w:rsidP="00D2613A">
      <w:pPr>
        <w:widowControl w:val="0"/>
        <w:ind w:firstLine="567"/>
        <w:jc w:val="both"/>
        <w:rPr>
          <w:color w:val="000000"/>
          <w:sz w:val="24"/>
          <w:szCs w:val="24"/>
        </w:rPr>
      </w:pPr>
      <w:r w:rsidRPr="00C573B5">
        <w:rPr>
          <w:color w:val="000000"/>
          <w:sz w:val="24"/>
          <w:szCs w:val="24"/>
        </w:rPr>
        <w:t xml:space="preserve">1. Опубликовать настоящее решение с приложениями в газете "Вечерний Мурманск". </w:t>
      </w:r>
    </w:p>
    <w:p w:rsidR="00A37547" w:rsidRPr="00C573B5" w:rsidRDefault="00A37547" w:rsidP="00A0459E">
      <w:pPr>
        <w:widowControl w:val="0"/>
        <w:tabs>
          <w:tab w:val="left" w:pos="6705"/>
        </w:tabs>
        <w:ind w:firstLine="567"/>
        <w:jc w:val="both"/>
        <w:rPr>
          <w:color w:val="000000"/>
          <w:sz w:val="24"/>
          <w:szCs w:val="24"/>
        </w:rPr>
      </w:pPr>
      <w:r w:rsidRPr="00C573B5">
        <w:rPr>
          <w:color w:val="000000"/>
          <w:sz w:val="24"/>
          <w:szCs w:val="24"/>
        </w:rPr>
        <w:t>2. Настоящее решение</w:t>
      </w:r>
      <w:r w:rsidR="00226780" w:rsidRPr="00C573B5">
        <w:rPr>
          <w:color w:val="000000"/>
          <w:sz w:val="24"/>
          <w:szCs w:val="24"/>
        </w:rPr>
        <w:t xml:space="preserve"> всту</w:t>
      </w:r>
      <w:r w:rsidR="00C81ED8" w:rsidRPr="00C573B5">
        <w:rPr>
          <w:color w:val="000000"/>
          <w:sz w:val="24"/>
          <w:szCs w:val="24"/>
        </w:rPr>
        <w:t>п</w:t>
      </w:r>
      <w:r w:rsidR="00C140E9">
        <w:rPr>
          <w:color w:val="000000"/>
          <w:sz w:val="24"/>
          <w:szCs w:val="24"/>
        </w:rPr>
        <w:t>ает в силу с 1 января 2024</w:t>
      </w:r>
      <w:r w:rsidR="00F61D5D" w:rsidRPr="00C573B5">
        <w:rPr>
          <w:color w:val="000000"/>
          <w:sz w:val="24"/>
          <w:szCs w:val="24"/>
        </w:rPr>
        <w:t xml:space="preserve"> </w:t>
      </w:r>
      <w:r w:rsidRPr="00C573B5">
        <w:rPr>
          <w:color w:val="000000"/>
          <w:sz w:val="24"/>
          <w:szCs w:val="24"/>
        </w:rPr>
        <w:t xml:space="preserve">года.  </w:t>
      </w:r>
      <w:r w:rsidR="0031084B" w:rsidRPr="00C573B5">
        <w:rPr>
          <w:color w:val="000000"/>
          <w:sz w:val="24"/>
          <w:szCs w:val="24"/>
        </w:rPr>
        <w:tab/>
      </w:r>
    </w:p>
    <w:p w:rsidR="00A37547" w:rsidRPr="001A10DB" w:rsidRDefault="00A37547" w:rsidP="00A0459E">
      <w:pPr>
        <w:widowControl w:val="0"/>
        <w:ind w:firstLine="567"/>
        <w:jc w:val="both"/>
        <w:rPr>
          <w:color w:val="000000"/>
          <w:sz w:val="24"/>
          <w:szCs w:val="24"/>
          <w:highlight w:val="yellow"/>
        </w:rPr>
      </w:pPr>
    </w:p>
    <w:tbl>
      <w:tblPr>
        <w:tblW w:w="9072" w:type="dxa"/>
        <w:tblInd w:w="675" w:type="dxa"/>
        <w:tblLook w:val="01E0"/>
      </w:tblPr>
      <w:tblGrid>
        <w:gridCol w:w="1276"/>
        <w:gridCol w:w="7796"/>
      </w:tblGrid>
      <w:tr w:rsidR="000452B5" w:rsidRPr="001A10DB" w:rsidTr="0012619B">
        <w:tc>
          <w:tcPr>
            <w:tcW w:w="1276" w:type="dxa"/>
            <w:hideMark/>
          </w:tcPr>
          <w:p w:rsidR="00A37547" w:rsidRPr="00C573B5" w:rsidRDefault="00D20879" w:rsidP="00A0459E">
            <w:pPr>
              <w:pStyle w:val="21"/>
              <w:widowControl w:val="0"/>
              <w:spacing w:line="240" w:lineRule="auto"/>
              <w:ind w:right="0" w:hanging="108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73B5">
              <w:rPr>
                <w:rFonts w:ascii="Times New Roman" w:hAnsi="Times New Roman"/>
                <w:color w:val="000000"/>
                <w:sz w:val="24"/>
                <w:szCs w:val="24"/>
              </w:rPr>
              <w:t>Статья 1</w:t>
            </w:r>
            <w:r w:rsidR="00E6065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A37547" w:rsidRPr="00C573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6" w:type="dxa"/>
            <w:hideMark/>
          </w:tcPr>
          <w:p w:rsidR="00A37547" w:rsidRPr="00C573B5" w:rsidRDefault="00EE1DC4" w:rsidP="00A0459E">
            <w:pPr>
              <w:pStyle w:val="21"/>
              <w:widowControl w:val="0"/>
              <w:spacing w:line="240" w:lineRule="auto"/>
              <w:ind w:righ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 за выполнением решения </w:t>
            </w:r>
            <w:r w:rsidR="00A37547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 бюджете муниципального об</w:t>
            </w:r>
            <w:r w:rsidR="0009748B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разования город Мурманск </w:t>
            </w:r>
            <w:r w:rsidR="00F661EB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</w:t>
            </w:r>
            <w:r w:rsidR="00C140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B04D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D1C57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год </w:t>
            </w:r>
            <w:r w:rsidR="00144C34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 на плановый период</w:t>
            </w:r>
            <w:r w:rsidR="0081745D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</w:t>
            </w:r>
            <w:r w:rsidR="00B04D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C140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F661EB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1745D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="00C140E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2026</w:t>
            </w:r>
            <w:r w:rsidR="00B04D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44C34" w:rsidRPr="00C573B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годов</w:t>
            </w:r>
          </w:p>
        </w:tc>
      </w:tr>
    </w:tbl>
    <w:p w:rsidR="00A37547" w:rsidRPr="001A10DB" w:rsidRDefault="00A37547" w:rsidP="00A0459E">
      <w:pPr>
        <w:widowControl w:val="0"/>
        <w:ind w:firstLine="567"/>
        <w:jc w:val="both"/>
        <w:rPr>
          <w:color w:val="000000"/>
          <w:sz w:val="24"/>
          <w:szCs w:val="24"/>
          <w:highlight w:val="yellow"/>
        </w:rPr>
      </w:pPr>
    </w:p>
    <w:p w:rsidR="00A37547" w:rsidRPr="00C573B5" w:rsidRDefault="00A37547" w:rsidP="00A0459E">
      <w:pPr>
        <w:widowControl w:val="0"/>
        <w:jc w:val="both"/>
        <w:rPr>
          <w:color w:val="000000"/>
          <w:sz w:val="24"/>
          <w:szCs w:val="24"/>
        </w:rPr>
      </w:pPr>
      <w:r w:rsidRPr="00C573B5">
        <w:rPr>
          <w:color w:val="000000"/>
          <w:sz w:val="24"/>
          <w:szCs w:val="24"/>
        </w:rPr>
        <w:t xml:space="preserve">        Контроль за исполнением настоящего решения возложить на постоянную комиссию Совета депутатов города Мурманска по бюджету и финансовому регулированию</w:t>
      </w:r>
      <w:r w:rsidR="002D1C57" w:rsidRPr="00C573B5">
        <w:rPr>
          <w:color w:val="000000"/>
          <w:sz w:val="24"/>
          <w:szCs w:val="24"/>
        </w:rPr>
        <w:t xml:space="preserve">                     </w:t>
      </w:r>
      <w:r w:rsidR="004F582D" w:rsidRPr="00C573B5">
        <w:rPr>
          <w:color w:val="000000"/>
          <w:sz w:val="24"/>
          <w:szCs w:val="24"/>
        </w:rPr>
        <w:t xml:space="preserve"> (Коробков С.Е.</w:t>
      </w:r>
      <w:r w:rsidRPr="00C573B5">
        <w:rPr>
          <w:color w:val="000000"/>
          <w:sz w:val="24"/>
          <w:szCs w:val="24"/>
        </w:rPr>
        <w:t>).</w:t>
      </w:r>
    </w:p>
    <w:p w:rsidR="00BF3D75" w:rsidRPr="00C573B5" w:rsidRDefault="00BF3D75" w:rsidP="00A0459E">
      <w:pPr>
        <w:jc w:val="both"/>
        <w:rPr>
          <w:color w:val="000000"/>
          <w:sz w:val="24"/>
          <w:szCs w:val="24"/>
        </w:rPr>
      </w:pPr>
    </w:p>
    <w:p w:rsidR="00A37547" w:rsidRPr="00C573B5" w:rsidRDefault="00A37547" w:rsidP="00A0459E">
      <w:pPr>
        <w:jc w:val="both"/>
        <w:rPr>
          <w:color w:val="000000"/>
          <w:sz w:val="24"/>
          <w:szCs w:val="24"/>
        </w:rPr>
      </w:pPr>
    </w:p>
    <w:p w:rsidR="0078525C" w:rsidRPr="00F752B7" w:rsidRDefault="0078525C" w:rsidP="0078525C">
      <w:pPr>
        <w:jc w:val="both"/>
        <w:rPr>
          <w:color w:val="000000"/>
          <w:sz w:val="24"/>
          <w:szCs w:val="24"/>
        </w:rPr>
      </w:pPr>
      <w:r w:rsidRPr="00F752B7">
        <w:rPr>
          <w:color w:val="000000"/>
          <w:sz w:val="24"/>
          <w:szCs w:val="24"/>
        </w:rPr>
        <w:t xml:space="preserve">Глава муниципального образования </w:t>
      </w:r>
    </w:p>
    <w:p w:rsidR="0078525C" w:rsidRDefault="0078525C" w:rsidP="0078525C">
      <w:pPr>
        <w:shd w:val="clear" w:color="auto" w:fill="FFFFFF"/>
        <w:jc w:val="both"/>
        <w:rPr>
          <w:color w:val="000000"/>
          <w:sz w:val="24"/>
          <w:szCs w:val="24"/>
        </w:rPr>
      </w:pPr>
      <w:r w:rsidRPr="00F752B7">
        <w:rPr>
          <w:color w:val="000000"/>
          <w:sz w:val="24"/>
          <w:szCs w:val="24"/>
        </w:rPr>
        <w:t xml:space="preserve">город Мурманск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   </w:t>
      </w:r>
      <w:r w:rsidRPr="00F752B7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>И.Н. Морарь</w:t>
      </w:r>
    </w:p>
    <w:p w:rsidR="003D1712" w:rsidRDefault="003D1712" w:rsidP="00A0459E">
      <w:pPr>
        <w:jc w:val="both"/>
        <w:rPr>
          <w:color w:val="000000"/>
          <w:sz w:val="24"/>
          <w:szCs w:val="24"/>
        </w:rPr>
      </w:pPr>
    </w:p>
    <w:p w:rsidR="00D2613A" w:rsidRPr="00C573B5" w:rsidRDefault="00D2613A" w:rsidP="00A0459E">
      <w:pPr>
        <w:jc w:val="both"/>
        <w:rPr>
          <w:color w:val="000000"/>
          <w:sz w:val="24"/>
          <w:szCs w:val="24"/>
        </w:rPr>
      </w:pPr>
    </w:p>
    <w:sectPr w:rsidR="00D2613A" w:rsidRPr="00C573B5" w:rsidSect="004A061F">
      <w:footerReference w:type="even" r:id="rId14"/>
      <w:footerReference w:type="default" r:id="rId15"/>
      <w:footerReference w:type="first" r:id="rId16"/>
      <w:pgSz w:w="11909" w:h="16834"/>
      <w:pgMar w:top="1134" w:right="851" w:bottom="1134" w:left="1418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AE0" w:rsidRDefault="007D4AE0">
      <w:r>
        <w:separator/>
      </w:r>
    </w:p>
  </w:endnote>
  <w:endnote w:type="continuationSeparator" w:id="1">
    <w:p w:rsidR="007D4AE0" w:rsidRDefault="007D4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3EF" w:rsidRDefault="00BC6C82" w:rsidP="003F55D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453E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53EF" w:rsidRDefault="00B453EF" w:rsidP="009C286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3EF" w:rsidRDefault="00B453EF" w:rsidP="009C286A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3EF" w:rsidRPr="00501FB2" w:rsidRDefault="00B453EF">
    <w:pPr>
      <w:pStyle w:val="a8"/>
      <w:jc w:val="right"/>
      <w:rPr>
        <w:color w:val="FFFFFF"/>
      </w:rPr>
    </w:pPr>
  </w:p>
  <w:p w:rsidR="00B453EF" w:rsidRDefault="00B453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AE0" w:rsidRDefault="007D4AE0">
      <w:r>
        <w:separator/>
      </w:r>
    </w:p>
  </w:footnote>
  <w:footnote w:type="continuationSeparator" w:id="1">
    <w:p w:rsidR="007D4AE0" w:rsidRDefault="007D4A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2F478"/>
    <w:lvl w:ilvl="0">
      <w:numFmt w:val="bullet"/>
      <w:lvlText w:val="*"/>
      <w:lvlJc w:val="left"/>
    </w:lvl>
  </w:abstractNum>
  <w:abstractNum w:abstractNumId="1">
    <w:nsid w:val="01FA6FF2"/>
    <w:multiLevelType w:val="hybridMultilevel"/>
    <w:tmpl w:val="851AC72C"/>
    <w:lvl w:ilvl="0" w:tplc="EB70E4D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750DD2"/>
    <w:multiLevelType w:val="multilevel"/>
    <w:tmpl w:val="D5F2444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063376E4"/>
    <w:multiLevelType w:val="hybridMultilevel"/>
    <w:tmpl w:val="B0BC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614F1"/>
    <w:multiLevelType w:val="hybridMultilevel"/>
    <w:tmpl w:val="3D2641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BBC54C5"/>
    <w:multiLevelType w:val="hybridMultilevel"/>
    <w:tmpl w:val="8FB83120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0D9A7704"/>
    <w:multiLevelType w:val="hybridMultilevel"/>
    <w:tmpl w:val="49080CC2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0F8751CD"/>
    <w:multiLevelType w:val="hybridMultilevel"/>
    <w:tmpl w:val="E3CA6752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13E20555"/>
    <w:multiLevelType w:val="multilevel"/>
    <w:tmpl w:val="1AC691EC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69208FE"/>
    <w:multiLevelType w:val="multilevel"/>
    <w:tmpl w:val="6A443D4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color w:val="auto"/>
      </w:rPr>
    </w:lvl>
  </w:abstractNum>
  <w:abstractNum w:abstractNumId="10">
    <w:nsid w:val="1A6C5116"/>
    <w:multiLevelType w:val="hybridMultilevel"/>
    <w:tmpl w:val="C42C4C10"/>
    <w:lvl w:ilvl="0" w:tplc="9438A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6A3082">
      <w:numFmt w:val="none"/>
      <w:lvlText w:val=""/>
      <w:lvlJc w:val="left"/>
      <w:pPr>
        <w:tabs>
          <w:tab w:val="num" w:pos="360"/>
        </w:tabs>
      </w:pPr>
    </w:lvl>
    <w:lvl w:ilvl="2" w:tplc="629ECD72">
      <w:numFmt w:val="none"/>
      <w:lvlText w:val=""/>
      <w:lvlJc w:val="left"/>
      <w:pPr>
        <w:tabs>
          <w:tab w:val="num" w:pos="360"/>
        </w:tabs>
      </w:pPr>
    </w:lvl>
    <w:lvl w:ilvl="3" w:tplc="4E56A164">
      <w:numFmt w:val="none"/>
      <w:lvlText w:val=""/>
      <w:lvlJc w:val="left"/>
      <w:pPr>
        <w:tabs>
          <w:tab w:val="num" w:pos="360"/>
        </w:tabs>
      </w:pPr>
    </w:lvl>
    <w:lvl w:ilvl="4" w:tplc="022ED6C0">
      <w:numFmt w:val="none"/>
      <w:lvlText w:val=""/>
      <w:lvlJc w:val="left"/>
      <w:pPr>
        <w:tabs>
          <w:tab w:val="num" w:pos="360"/>
        </w:tabs>
      </w:pPr>
    </w:lvl>
    <w:lvl w:ilvl="5" w:tplc="293A0A5A">
      <w:numFmt w:val="none"/>
      <w:lvlText w:val=""/>
      <w:lvlJc w:val="left"/>
      <w:pPr>
        <w:tabs>
          <w:tab w:val="num" w:pos="360"/>
        </w:tabs>
      </w:pPr>
    </w:lvl>
    <w:lvl w:ilvl="6" w:tplc="959C1474">
      <w:numFmt w:val="none"/>
      <w:lvlText w:val=""/>
      <w:lvlJc w:val="left"/>
      <w:pPr>
        <w:tabs>
          <w:tab w:val="num" w:pos="360"/>
        </w:tabs>
      </w:pPr>
    </w:lvl>
    <w:lvl w:ilvl="7" w:tplc="061EF172">
      <w:numFmt w:val="none"/>
      <w:lvlText w:val=""/>
      <w:lvlJc w:val="left"/>
      <w:pPr>
        <w:tabs>
          <w:tab w:val="num" w:pos="360"/>
        </w:tabs>
      </w:pPr>
    </w:lvl>
    <w:lvl w:ilvl="8" w:tplc="5190992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B1F246A"/>
    <w:multiLevelType w:val="singleLevel"/>
    <w:tmpl w:val="749E63C4"/>
    <w:lvl w:ilvl="0">
      <w:start w:val="14"/>
      <w:numFmt w:val="decimal"/>
      <w:lvlText w:val="2.2.%1.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1BF70FA9"/>
    <w:multiLevelType w:val="hybridMultilevel"/>
    <w:tmpl w:val="8654A5D2"/>
    <w:lvl w:ilvl="0" w:tplc="189C9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335AB3"/>
    <w:multiLevelType w:val="singleLevel"/>
    <w:tmpl w:val="8A6E116A"/>
    <w:lvl w:ilvl="0">
      <w:start w:val="2"/>
      <w:numFmt w:val="decimal"/>
      <w:lvlText w:val="1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>
    <w:nsid w:val="1E1B1C85"/>
    <w:multiLevelType w:val="hybridMultilevel"/>
    <w:tmpl w:val="AF724AC8"/>
    <w:lvl w:ilvl="0" w:tplc="6C72BDC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163690"/>
    <w:multiLevelType w:val="hybridMultilevel"/>
    <w:tmpl w:val="BB900AAC"/>
    <w:lvl w:ilvl="0" w:tplc="EB26B746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16">
    <w:nsid w:val="202D1AC5"/>
    <w:multiLevelType w:val="hybridMultilevel"/>
    <w:tmpl w:val="3B70C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5461D05"/>
    <w:multiLevelType w:val="singleLevel"/>
    <w:tmpl w:val="1D1615C6"/>
    <w:lvl w:ilvl="0">
      <w:start w:val="2"/>
      <w:numFmt w:val="decimal"/>
      <w:lvlText w:val="2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8">
    <w:nsid w:val="28865D1D"/>
    <w:multiLevelType w:val="hybridMultilevel"/>
    <w:tmpl w:val="103080DE"/>
    <w:lvl w:ilvl="0" w:tplc="56266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F1151A"/>
    <w:multiLevelType w:val="singleLevel"/>
    <w:tmpl w:val="926825C8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0">
    <w:nsid w:val="32151632"/>
    <w:multiLevelType w:val="hybridMultilevel"/>
    <w:tmpl w:val="7026E830"/>
    <w:lvl w:ilvl="0" w:tplc="EB26B746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21">
    <w:nsid w:val="38AD01F2"/>
    <w:multiLevelType w:val="singleLevel"/>
    <w:tmpl w:val="9368A39C"/>
    <w:lvl w:ilvl="0">
      <w:start w:val="4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22">
    <w:nsid w:val="3A616445"/>
    <w:multiLevelType w:val="hybridMultilevel"/>
    <w:tmpl w:val="23CCCD56"/>
    <w:lvl w:ilvl="0" w:tplc="53402E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BF14C59"/>
    <w:multiLevelType w:val="singleLevel"/>
    <w:tmpl w:val="876E1B74"/>
    <w:lvl w:ilvl="0">
      <w:start w:val="2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4">
    <w:nsid w:val="42CD0600"/>
    <w:multiLevelType w:val="singleLevel"/>
    <w:tmpl w:val="C5FCFE20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25">
    <w:nsid w:val="45B44386"/>
    <w:multiLevelType w:val="hybridMultilevel"/>
    <w:tmpl w:val="5FB2B7E0"/>
    <w:lvl w:ilvl="0" w:tplc="4486588C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7E902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8F51109"/>
    <w:multiLevelType w:val="hybridMultilevel"/>
    <w:tmpl w:val="F1FAB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82A1E"/>
    <w:multiLevelType w:val="multilevel"/>
    <w:tmpl w:val="D5F2444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>
    <w:nsid w:val="529868AE"/>
    <w:multiLevelType w:val="hybridMultilevel"/>
    <w:tmpl w:val="62C233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5EF66EB"/>
    <w:multiLevelType w:val="hybridMultilevel"/>
    <w:tmpl w:val="10B8E4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FD4296"/>
    <w:multiLevelType w:val="hybridMultilevel"/>
    <w:tmpl w:val="2DF09A9E"/>
    <w:lvl w:ilvl="0" w:tplc="07CEE1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8827DE"/>
    <w:multiLevelType w:val="multilevel"/>
    <w:tmpl w:val="D4BA6E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59891EEA"/>
    <w:multiLevelType w:val="hybridMultilevel"/>
    <w:tmpl w:val="716A7AFA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4">
    <w:nsid w:val="5D7C2F0A"/>
    <w:multiLevelType w:val="singleLevel"/>
    <w:tmpl w:val="8C1A440C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35">
    <w:nsid w:val="5F5E618F"/>
    <w:multiLevelType w:val="singleLevel"/>
    <w:tmpl w:val="EB26B746"/>
    <w:lvl w:ilvl="0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</w:abstractNum>
  <w:abstractNum w:abstractNumId="36">
    <w:nsid w:val="60B67A3B"/>
    <w:multiLevelType w:val="singleLevel"/>
    <w:tmpl w:val="14AA243E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37">
    <w:nsid w:val="61AC4D9A"/>
    <w:multiLevelType w:val="hybridMultilevel"/>
    <w:tmpl w:val="2FA4ED7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>
    <w:nsid w:val="6307503F"/>
    <w:multiLevelType w:val="singleLevel"/>
    <w:tmpl w:val="7666CCC2"/>
    <w:lvl w:ilvl="0">
      <w:start w:val="5"/>
      <w:numFmt w:val="decimal"/>
      <w:lvlText w:val="2.2.%1."/>
      <w:legacy w:legacy="1" w:legacySpace="0" w:legacyIndent="688"/>
      <w:lvlJc w:val="left"/>
      <w:rPr>
        <w:rFonts w:ascii="Times New Roman" w:hAnsi="Times New Roman" w:cs="Times New Roman" w:hint="default"/>
      </w:rPr>
    </w:lvl>
  </w:abstractNum>
  <w:abstractNum w:abstractNumId="39">
    <w:nsid w:val="636D1121"/>
    <w:multiLevelType w:val="singleLevel"/>
    <w:tmpl w:val="972E6744"/>
    <w:lvl w:ilvl="0">
      <w:start w:val="1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</w:abstractNum>
  <w:abstractNum w:abstractNumId="40">
    <w:nsid w:val="63F50358"/>
    <w:multiLevelType w:val="hybridMultilevel"/>
    <w:tmpl w:val="0990301E"/>
    <w:lvl w:ilvl="0" w:tplc="05C259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A5B74BE"/>
    <w:multiLevelType w:val="singleLevel"/>
    <w:tmpl w:val="D2A6BD50"/>
    <w:lvl w:ilvl="0">
      <w:start w:val="10"/>
      <w:numFmt w:val="decimal"/>
      <w:lvlText w:val="2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42">
    <w:nsid w:val="73FD10C6"/>
    <w:multiLevelType w:val="hybridMultilevel"/>
    <w:tmpl w:val="55BA238E"/>
    <w:lvl w:ilvl="0" w:tplc="C980BE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605B41"/>
    <w:multiLevelType w:val="hybridMultilevel"/>
    <w:tmpl w:val="0DA8645E"/>
    <w:lvl w:ilvl="0" w:tplc="AB52D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B8E4B1B"/>
    <w:multiLevelType w:val="hybridMultilevel"/>
    <w:tmpl w:val="0AC22252"/>
    <w:lvl w:ilvl="0" w:tplc="C980BE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6"/>
  </w:num>
  <w:num w:numId="3">
    <w:abstractNumId w:val="37"/>
  </w:num>
  <w:num w:numId="4">
    <w:abstractNumId w:val="19"/>
  </w:num>
  <w:num w:numId="5">
    <w:abstractNumId w:val="24"/>
  </w:num>
  <w:num w:numId="6">
    <w:abstractNumId w:val="10"/>
  </w:num>
  <w:num w:numId="7">
    <w:abstractNumId w:val="23"/>
  </w:num>
  <w:num w:numId="8">
    <w:abstractNumId w:val="2"/>
  </w:num>
  <w:num w:numId="9">
    <w:abstractNumId w:val="28"/>
  </w:num>
  <w:num w:numId="10">
    <w:abstractNumId w:val="8"/>
  </w:num>
  <w:num w:numId="11">
    <w:abstractNumId w:val="9"/>
  </w:num>
  <w:num w:numId="12">
    <w:abstractNumId w:val="26"/>
  </w:num>
  <w:num w:numId="13">
    <w:abstractNumId w:val="2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3"/>
  </w:num>
  <w:num w:numId="16">
    <w:abstractNumId w:val="21"/>
  </w:num>
  <w:num w:numId="17">
    <w:abstractNumId w:val="17"/>
  </w:num>
  <w:num w:numId="18">
    <w:abstractNumId w:val="38"/>
  </w:num>
  <w:num w:numId="19">
    <w:abstractNumId w:val="41"/>
  </w:num>
  <w:num w:numId="20">
    <w:abstractNumId w:val="11"/>
  </w:num>
  <w:num w:numId="21">
    <w:abstractNumId w:val="30"/>
  </w:num>
  <w:num w:numId="22">
    <w:abstractNumId w:val="3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5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4"/>
  </w:num>
  <w:num w:numId="27">
    <w:abstractNumId w:val="5"/>
  </w:num>
  <w:num w:numId="28">
    <w:abstractNumId w:val="7"/>
  </w:num>
  <w:num w:numId="29">
    <w:abstractNumId w:val="6"/>
  </w:num>
  <w:num w:numId="30">
    <w:abstractNumId w:val="33"/>
  </w:num>
  <w:num w:numId="31">
    <w:abstractNumId w:val="20"/>
  </w:num>
  <w:num w:numId="32">
    <w:abstractNumId w:val="15"/>
  </w:num>
  <w:num w:numId="33">
    <w:abstractNumId w:val="42"/>
  </w:num>
  <w:num w:numId="34">
    <w:abstractNumId w:val="34"/>
  </w:num>
  <w:num w:numId="35">
    <w:abstractNumId w:val="29"/>
  </w:num>
  <w:num w:numId="36">
    <w:abstractNumId w:val="16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8"/>
  </w:num>
  <w:num w:numId="40">
    <w:abstractNumId w:val="43"/>
  </w:num>
  <w:num w:numId="41">
    <w:abstractNumId w:val="40"/>
  </w:num>
  <w:num w:numId="42">
    <w:abstractNumId w:val="3"/>
  </w:num>
  <w:num w:numId="43">
    <w:abstractNumId w:val="22"/>
  </w:num>
  <w:num w:numId="44">
    <w:abstractNumId w:val="14"/>
  </w:num>
  <w:num w:numId="45">
    <w:abstractNumId w:val="31"/>
  </w:num>
  <w:num w:numId="46">
    <w:abstractNumId w:val="1"/>
  </w:num>
  <w:num w:numId="47">
    <w:abstractNumId w:val="27"/>
  </w:num>
  <w:num w:numId="48">
    <w:abstractNumId w:val="12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formatting="1" w:enforcement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528BD"/>
    <w:rsid w:val="00001C87"/>
    <w:rsid w:val="00002481"/>
    <w:rsid w:val="00004367"/>
    <w:rsid w:val="000058E7"/>
    <w:rsid w:val="00005B2C"/>
    <w:rsid w:val="0000705F"/>
    <w:rsid w:val="00010C4B"/>
    <w:rsid w:val="00013D2A"/>
    <w:rsid w:val="00014EC9"/>
    <w:rsid w:val="0002058C"/>
    <w:rsid w:val="0002282C"/>
    <w:rsid w:val="00022C35"/>
    <w:rsid w:val="00022F8D"/>
    <w:rsid w:val="00025335"/>
    <w:rsid w:val="0002549F"/>
    <w:rsid w:val="00025A0F"/>
    <w:rsid w:val="00027863"/>
    <w:rsid w:val="000308C2"/>
    <w:rsid w:val="000315CC"/>
    <w:rsid w:val="0003323D"/>
    <w:rsid w:val="00033280"/>
    <w:rsid w:val="00033E76"/>
    <w:rsid w:val="00033FBE"/>
    <w:rsid w:val="00034AE6"/>
    <w:rsid w:val="0003596F"/>
    <w:rsid w:val="00036D32"/>
    <w:rsid w:val="00036FEE"/>
    <w:rsid w:val="00037579"/>
    <w:rsid w:val="00040000"/>
    <w:rsid w:val="000416D9"/>
    <w:rsid w:val="00044149"/>
    <w:rsid w:val="000442AC"/>
    <w:rsid w:val="000446DB"/>
    <w:rsid w:val="00044795"/>
    <w:rsid w:val="000447D9"/>
    <w:rsid w:val="00044F61"/>
    <w:rsid w:val="0004510E"/>
    <w:rsid w:val="000452B5"/>
    <w:rsid w:val="000453DC"/>
    <w:rsid w:val="00045B00"/>
    <w:rsid w:val="000463AF"/>
    <w:rsid w:val="00046FDD"/>
    <w:rsid w:val="00047E0E"/>
    <w:rsid w:val="00051132"/>
    <w:rsid w:val="00052D11"/>
    <w:rsid w:val="000537F0"/>
    <w:rsid w:val="00053F46"/>
    <w:rsid w:val="0005485A"/>
    <w:rsid w:val="00055567"/>
    <w:rsid w:val="00055874"/>
    <w:rsid w:val="0005787A"/>
    <w:rsid w:val="000656FB"/>
    <w:rsid w:val="000658B9"/>
    <w:rsid w:val="00066128"/>
    <w:rsid w:val="000703B2"/>
    <w:rsid w:val="0007083B"/>
    <w:rsid w:val="00071826"/>
    <w:rsid w:val="0007236C"/>
    <w:rsid w:val="00072C11"/>
    <w:rsid w:val="00073DAE"/>
    <w:rsid w:val="00073FEE"/>
    <w:rsid w:val="00074576"/>
    <w:rsid w:val="00074C82"/>
    <w:rsid w:val="000751A6"/>
    <w:rsid w:val="00076511"/>
    <w:rsid w:val="0007787E"/>
    <w:rsid w:val="00077A37"/>
    <w:rsid w:val="00077EB5"/>
    <w:rsid w:val="000822FF"/>
    <w:rsid w:val="000841C8"/>
    <w:rsid w:val="000847CA"/>
    <w:rsid w:val="000862FB"/>
    <w:rsid w:val="00087061"/>
    <w:rsid w:val="00090F72"/>
    <w:rsid w:val="000918AC"/>
    <w:rsid w:val="00092710"/>
    <w:rsid w:val="00092E65"/>
    <w:rsid w:val="000936FE"/>
    <w:rsid w:val="00093B2C"/>
    <w:rsid w:val="00094D7D"/>
    <w:rsid w:val="00096572"/>
    <w:rsid w:val="00096AD1"/>
    <w:rsid w:val="00097299"/>
    <w:rsid w:val="0009748B"/>
    <w:rsid w:val="00097ABC"/>
    <w:rsid w:val="00097DBA"/>
    <w:rsid w:val="000A1AA8"/>
    <w:rsid w:val="000A22A2"/>
    <w:rsid w:val="000A2653"/>
    <w:rsid w:val="000A2B4E"/>
    <w:rsid w:val="000A320F"/>
    <w:rsid w:val="000A5842"/>
    <w:rsid w:val="000A6603"/>
    <w:rsid w:val="000A679A"/>
    <w:rsid w:val="000A6C3E"/>
    <w:rsid w:val="000B105F"/>
    <w:rsid w:val="000B10C5"/>
    <w:rsid w:val="000B2465"/>
    <w:rsid w:val="000B3BD7"/>
    <w:rsid w:val="000B3FA7"/>
    <w:rsid w:val="000B44CB"/>
    <w:rsid w:val="000B53B0"/>
    <w:rsid w:val="000B61B3"/>
    <w:rsid w:val="000B6B35"/>
    <w:rsid w:val="000B7CC5"/>
    <w:rsid w:val="000B7EDA"/>
    <w:rsid w:val="000C0680"/>
    <w:rsid w:val="000C0869"/>
    <w:rsid w:val="000C100C"/>
    <w:rsid w:val="000C29FF"/>
    <w:rsid w:val="000C2B3A"/>
    <w:rsid w:val="000C2C94"/>
    <w:rsid w:val="000C3993"/>
    <w:rsid w:val="000C4401"/>
    <w:rsid w:val="000C510C"/>
    <w:rsid w:val="000C5B24"/>
    <w:rsid w:val="000C7B24"/>
    <w:rsid w:val="000D08F7"/>
    <w:rsid w:val="000D235F"/>
    <w:rsid w:val="000D2D66"/>
    <w:rsid w:val="000D3201"/>
    <w:rsid w:val="000D396A"/>
    <w:rsid w:val="000D59C9"/>
    <w:rsid w:val="000D6514"/>
    <w:rsid w:val="000D6C7A"/>
    <w:rsid w:val="000E06C5"/>
    <w:rsid w:val="000E2BC9"/>
    <w:rsid w:val="000E334E"/>
    <w:rsid w:val="000E60D1"/>
    <w:rsid w:val="000E6461"/>
    <w:rsid w:val="000E6F0C"/>
    <w:rsid w:val="000E7AB6"/>
    <w:rsid w:val="000F2A29"/>
    <w:rsid w:val="000F5E94"/>
    <w:rsid w:val="000F64D7"/>
    <w:rsid w:val="000F7DFF"/>
    <w:rsid w:val="0010095A"/>
    <w:rsid w:val="00100DE4"/>
    <w:rsid w:val="00100FCF"/>
    <w:rsid w:val="001020FF"/>
    <w:rsid w:val="00102C83"/>
    <w:rsid w:val="00104433"/>
    <w:rsid w:val="001044AF"/>
    <w:rsid w:val="00106520"/>
    <w:rsid w:val="001069A8"/>
    <w:rsid w:val="00107B76"/>
    <w:rsid w:val="00107D4F"/>
    <w:rsid w:val="0011032D"/>
    <w:rsid w:val="00110AB2"/>
    <w:rsid w:val="001110A4"/>
    <w:rsid w:val="001116B9"/>
    <w:rsid w:val="00112691"/>
    <w:rsid w:val="00114153"/>
    <w:rsid w:val="00114375"/>
    <w:rsid w:val="00114745"/>
    <w:rsid w:val="001157EF"/>
    <w:rsid w:val="00115C44"/>
    <w:rsid w:val="001165B3"/>
    <w:rsid w:val="001178BE"/>
    <w:rsid w:val="00117938"/>
    <w:rsid w:val="00121DF9"/>
    <w:rsid w:val="00122818"/>
    <w:rsid w:val="00122AF4"/>
    <w:rsid w:val="00122F1C"/>
    <w:rsid w:val="00123E69"/>
    <w:rsid w:val="00124F8D"/>
    <w:rsid w:val="00125514"/>
    <w:rsid w:val="0012569F"/>
    <w:rsid w:val="0012619B"/>
    <w:rsid w:val="0012787A"/>
    <w:rsid w:val="0013121D"/>
    <w:rsid w:val="001323BA"/>
    <w:rsid w:val="001325A2"/>
    <w:rsid w:val="00134B9F"/>
    <w:rsid w:val="00134BAB"/>
    <w:rsid w:val="0013518B"/>
    <w:rsid w:val="001359DB"/>
    <w:rsid w:val="00136059"/>
    <w:rsid w:val="001360BD"/>
    <w:rsid w:val="00136371"/>
    <w:rsid w:val="001370D1"/>
    <w:rsid w:val="00140033"/>
    <w:rsid w:val="00142E41"/>
    <w:rsid w:val="00144C34"/>
    <w:rsid w:val="00145A48"/>
    <w:rsid w:val="00145FDA"/>
    <w:rsid w:val="0014784E"/>
    <w:rsid w:val="00147D65"/>
    <w:rsid w:val="00154E45"/>
    <w:rsid w:val="00155DFE"/>
    <w:rsid w:val="00155E37"/>
    <w:rsid w:val="001567C6"/>
    <w:rsid w:val="00157A51"/>
    <w:rsid w:val="001600A6"/>
    <w:rsid w:val="001619DA"/>
    <w:rsid w:val="00163DAD"/>
    <w:rsid w:val="001646C5"/>
    <w:rsid w:val="001659D8"/>
    <w:rsid w:val="00165C36"/>
    <w:rsid w:val="001671DC"/>
    <w:rsid w:val="00167BDA"/>
    <w:rsid w:val="001705F8"/>
    <w:rsid w:val="00171CD7"/>
    <w:rsid w:val="00172FC9"/>
    <w:rsid w:val="0017715B"/>
    <w:rsid w:val="001804FD"/>
    <w:rsid w:val="00180930"/>
    <w:rsid w:val="00181005"/>
    <w:rsid w:val="001810DF"/>
    <w:rsid w:val="001815BE"/>
    <w:rsid w:val="0018290F"/>
    <w:rsid w:val="001829C0"/>
    <w:rsid w:val="00183A98"/>
    <w:rsid w:val="00184891"/>
    <w:rsid w:val="00185CFE"/>
    <w:rsid w:val="0018637D"/>
    <w:rsid w:val="00186B5B"/>
    <w:rsid w:val="00187BE2"/>
    <w:rsid w:val="00187FC9"/>
    <w:rsid w:val="00190188"/>
    <w:rsid w:val="00191337"/>
    <w:rsid w:val="0019264E"/>
    <w:rsid w:val="001932E8"/>
    <w:rsid w:val="00193F23"/>
    <w:rsid w:val="001940E5"/>
    <w:rsid w:val="001968D6"/>
    <w:rsid w:val="00196C88"/>
    <w:rsid w:val="00197B0F"/>
    <w:rsid w:val="001A09AE"/>
    <w:rsid w:val="001A10DB"/>
    <w:rsid w:val="001A1135"/>
    <w:rsid w:val="001A1616"/>
    <w:rsid w:val="001A1E84"/>
    <w:rsid w:val="001A3BE4"/>
    <w:rsid w:val="001A7F17"/>
    <w:rsid w:val="001B18F0"/>
    <w:rsid w:val="001B5106"/>
    <w:rsid w:val="001B6091"/>
    <w:rsid w:val="001B7512"/>
    <w:rsid w:val="001B7A1E"/>
    <w:rsid w:val="001C08C2"/>
    <w:rsid w:val="001C0BEC"/>
    <w:rsid w:val="001C1FF8"/>
    <w:rsid w:val="001C311C"/>
    <w:rsid w:val="001C3B8A"/>
    <w:rsid w:val="001C40B8"/>
    <w:rsid w:val="001C416E"/>
    <w:rsid w:val="001C43A4"/>
    <w:rsid w:val="001C48FA"/>
    <w:rsid w:val="001C54AE"/>
    <w:rsid w:val="001C66A2"/>
    <w:rsid w:val="001C683A"/>
    <w:rsid w:val="001C6D8A"/>
    <w:rsid w:val="001C7683"/>
    <w:rsid w:val="001C7CCF"/>
    <w:rsid w:val="001D0201"/>
    <w:rsid w:val="001D0645"/>
    <w:rsid w:val="001D0D64"/>
    <w:rsid w:val="001D10E7"/>
    <w:rsid w:val="001D15A0"/>
    <w:rsid w:val="001D2148"/>
    <w:rsid w:val="001D21E5"/>
    <w:rsid w:val="001D249A"/>
    <w:rsid w:val="001D4642"/>
    <w:rsid w:val="001D5BE8"/>
    <w:rsid w:val="001D6FDA"/>
    <w:rsid w:val="001D73AB"/>
    <w:rsid w:val="001E01B4"/>
    <w:rsid w:val="001E024F"/>
    <w:rsid w:val="001E1904"/>
    <w:rsid w:val="001E1C69"/>
    <w:rsid w:val="001E28FB"/>
    <w:rsid w:val="001E571E"/>
    <w:rsid w:val="001E5F44"/>
    <w:rsid w:val="001E648E"/>
    <w:rsid w:val="001E6A34"/>
    <w:rsid w:val="001E72E3"/>
    <w:rsid w:val="001F1E50"/>
    <w:rsid w:val="001F1FEC"/>
    <w:rsid w:val="001F234F"/>
    <w:rsid w:val="001F2B3A"/>
    <w:rsid w:val="001F4CFD"/>
    <w:rsid w:val="001F5304"/>
    <w:rsid w:val="001F5368"/>
    <w:rsid w:val="001F57A9"/>
    <w:rsid w:val="001F5FB7"/>
    <w:rsid w:val="0020029D"/>
    <w:rsid w:val="00200AA3"/>
    <w:rsid w:val="00201A64"/>
    <w:rsid w:val="00201FFC"/>
    <w:rsid w:val="00202B8B"/>
    <w:rsid w:val="00204641"/>
    <w:rsid w:val="00204FE6"/>
    <w:rsid w:val="00206872"/>
    <w:rsid w:val="00207806"/>
    <w:rsid w:val="00210875"/>
    <w:rsid w:val="00211B0A"/>
    <w:rsid w:val="002122A2"/>
    <w:rsid w:val="00212A54"/>
    <w:rsid w:val="00212AAC"/>
    <w:rsid w:val="00214845"/>
    <w:rsid w:val="0021503F"/>
    <w:rsid w:val="00215DB5"/>
    <w:rsid w:val="00215EEA"/>
    <w:rsid w:val="00220EC9"/>
    <w:rsid w:val="00221116"/>
    <w:rsid w:val="00221F7E"/>
    <w:rsid w:val="00221FCB"/>
    <w:rsid w:val="00225C14"/>
    <w:rsid w:val="002262F9"/>
    <w:rsid w:val="002263FB"/>
    <w:rsid w:val="00226780"/>
    <w:rsid w:val="00226794"/>
    <w:rsid w:val="002268F1"/>
    <w:rsid w:val="002273DC"/>
    <w:rsid w:val="00227721"/>
    <w:rsid w:val="00227CAF"/>
    <w:rsid w:val="00231B03"/>
    <w:rsid w:val="002335A7"/>
    <w:rsid w:val="002342AD"/>
    <w:rsid w:val="00235C0F"/>
    <w:rsid w:val="0023760B"/>
    <w:rsid w:val="0024051F"/>
    <w:rsid w:val="0024061E"/>
    <w:rsid w:val="0024131E"/>
    <w:rsid w:val="00241BBD"/>
    <w:rsid w:val="00241ED7"/>
    <w:rsid w:val="0024375E"/>
    <w:rsid w:val="00245195"/>
    <w:rsid w:val="00245AF9"/>
    <w:rsid w:val="00247AD2"/>
    <w:rsid w:val="00250405"/>
    <w:rsid w:val="00251A9E"/>
    <w:rsid w:val="002523CA"/>
    <w:rsid w:val="002528BD"/>
    <w:rsid w:val="00254477"/>
    <w:rsid w:val="00256E56"/>
    <w:rsid w:val="00257DE2"/>
    <w:rsid w:val="00257F19"/>
    <w:rsid w:val="0026035A"/>
    <w:rsid w:val="00262542"/>
    <w:rsid w:val="0026473D"/>
    <w:rsid w:val="002661A2"/>
    <w:rsid w:val="002716CE"/>
    <w:rsid w:val="00271D38"/>
    <w:rsid w:val="00272B64"/>
    <w:rsid w:val="00274175"/>
    <w:rsid w:val="00276C39"/>
    <w:rsid w:val="0027739D"/>
    <w:rsid w:val="00277636"/>
    <w:rsid w:val="00277FC5"/>
    <w:rsid w:val="00281E86"/>
    <w:rsid w:val="00284B4A"/>
    <w:rsid w:val="00284CDC"/>
    <w:rsid w:val="00285292"/>
    <w:rsid w:val="002854AA"/>
    <w:rsid w:val="00285C7F"/>
    <w:rsid w:val="00285FBD"/>
    <w:rsid w:val="00287691"/>
    <w:rsid w:val="00291241"/>
    <w:rsid w:val="00291266"/>
    <w:rsid w:val="00291798"/>
    <w:rsid w:val="00291F5A"/>
    <w:rsid w:val="00292BF5"/>
    <w:rsid w:val="0029474E"/>
    <w:rsid w:val="00294847"/>
    <w:rsid w:val="00294E68"/>
    <w:rsid w:val="0029629A"/>
    <w:rsid w:val="00296F1B"/>
    <w:rsid w:val="00297FB8"/>
    <w:rsid w:val="002A0898"/>
    <w:rsid w:val="002A17D8"/>
    <w:rsid w:val="002A2160"/>
    <w:rsid w:val="002A283A"/>
    <w:rsid w:val="002A4974"/>
    <w:rsid w:val="002A4FA0"/>
    <w:rsid w:val="002A572C"/>
    <w:rsid w:val="002A6506"/>
    <w:rsid w:val="002A6986"/>
    <w:rsid w:val="002A7003"/>
    <w:rsid w:val="002B00C0"/>
    <w:rsid w:val="002B06CD"/>
    <w:rsid w:val="002B190A"/>
    <w:rsid w:val="002B1B55"/>
    <w:rsid w:val="002B33FD"/>
    <w:rsid w:val="002B5F07"/>
    <w:rsid w:val="002B6B55"/>
    <w:rsid w:val="002C02AC"/>
    <w:rsid w:val="002C2732"/>
    <w:rsid w:val="002C412E"/>
    <w:rsid w:val="002C6CC8"/>
    <w:rsid w:val="002D0251"/>
    <w:rsid w:val="002D1C57"/>
    <w:rsid w:val="002D2FD5"/>
    <w:rsid w:val="002D4C73"/>
    <w:rsid w:val="002D4F70"/>
    <w:rsid w:val="002D5818"/>
    <w:rsid w:val="002D7BB1"/>
    <w:rsid w:val="002E0222"/>
    <w:rsid w:val="002E0C84"/>
    <w:rsid w:val="002E200C"/>
    <w:rsid w:val="002E28C5"/>
    <w:rsid w:val="002E3513"/>
    <w:rsid w:val="002E40FE"/>
    <w:rsid w:val="002E5A09"/>
    <w:rsid w:val="002E5FAC"/>
    <w:rsid w:val="002E6149"/>
    <w:rsid w:val="002E7D69"/>
    <w:rsid w:val="002F1882"/>
    <w:rsid w:val="002F2097"/>
    <w:rsid w:val="002F2B23"/>
    <w:rsid w:val="002F2B45"/>
    <w:rsid w:val="002F34D3"/>
    <w:rsid w:val="002F4F52"/>
    <w:rsid w:val="002F7144"/>
    <w:rsid w:val="002F7F55"/>
    <w:rsid w:val="0030036A"/>
    <w:rsid w:val="00303C26"/>
    <w:rsid w:val="0030433B"/>
    <w:rsid w:val="00304590"/>
    <w:rsid w:val="00305E13"/>
    <w:rsid w:val="0031084B"/>
    <w:rsid w:val="00310B91"/>
    <w:rsid w:val="00311C92"/>
    <w:rsid w:val="00312AFC"/>
    <w:rsid w:val="00313F83"/>
    <w:rsid w:val="00314ECE"/>
    <w:rsid w:val="003174AC"/>
    <w:rsid w:val="00321CD1"/>
    <w:rsid w:val="0032319E"/>
    <w:rsid w:val="003242A8"/>
    <w:rsid w:val="00325008"/>
    <w:rsid w:val="003255DF"/>
    <w:rsid w:val="00325AC0"/>
    <w:rsid w:val="003304AE"/>
    <w:rsid w:val="00331909"/>
    <w:rsid w:val="00331A4F"/>
    <w:rsid w:val="00331EA2"/>
    <w:rsid w:val="00332036"/>
    <w:rsid w:val="00333B9C"/>
    <w:rsid w:val="00334125"/>
    <w:rsid w:val="003343EB"/>
    <w:rsid w:val="00335FFD"/>
    <w:rsid w:val="0033617A"/>
    <w:rsid w:val="0034156B"/>
    <w:rsid w:val="00343026"/>
    <w:rsid w:val="003438F8"/>
    <w:rsid w:val="00344331"/>
    <w:rsid w:val="0034661B"/>
    <w:rsid w:val="00350478"/>
    <w:rsid w:val="0035064C"/>
    <w:rsid w:val="003518D3"/>
    <w:rsid w:val="0035230A"/>
    <w:rsid w:val="00352AC7"/>
    <w:rsid w:val="00352E60"/>
    <w:rsid w:val="00353C5C"/>
    <w:rsid w:val="00354373"/>
    <w:rsid w:val="00354550"/>
    <w:rsid w:val="00354978"/>
    <w:rsid w:val="0035575E"/>
    <w:rsid w:val="00357037"/>
    <w:rsid w:val="003600F8"/>
    <w:rsid w:val="00361A0D"/>
    <w:rsid w:val="00361D23"/>
    <w:rsid w:val="00363573"/>
    <w:rsid w:val="00364DE4"/>
    <w:rsid w:val="00364ECF"/>
    <w:rsid w:val="00366992"/>
    <w:rsid w:val="00367D50"/>
    <w:rsid w:val="00367ED6"/>
    <w:rsid w:val="00370E9E"/>
    <w:rsid w:val="00372360"/>
    <w:rsid w:val="00374C6F"/>
    <w:rsid w:val="003760E2"/>
    <w:rsid w:val="003772AE"/>
    <w:rsid w:val="00381FC7"/>
    <w:rsid w:val="00384CD6"/>
    <w:rsid w:val="00385298"/>
    <w:rsid w:val="003852E5"/>
    <w:rsid w:val="00386BB4"/>
    <w:rsid w:val="00387735"/>
    <w:rsid w:val="00387C4B"/>
    <w:rsid w:val="00391002"/>
    <w:rsid w:val="0039186A"/>
    <w:rsid w:val="003979ED"/>
    <w:rsid w:val="003A0945"/>
    <w:rsid w:val="003A0BFD"/>
    <w:rsid w:val="003A1665"/>
    <w:rsid w:val="003A1F9B"/>
    <w:rsid w:val="003A2314"/>
    <w:rsid w:val="003A32CB"/>
    <w:rsid w:val="003A45E9"/>
    <w:rsid w:val="003A4E59"/>
    <w:rsid w:val="003A5947"/>
    <w:rsid w:val="003A6022"/>
    <w:rsid w:val="003A610F"/>
    <w:rsid w:val="003A668B"/>
    <w:rsid w:val="003A7B15"/>
    <w:rsid w:val="003A7C51"/>
    <w:rsid w:val="003B00DE"/>
    <w:rsid w:val="003B5F71"/>
    <w:rsid w:val="003B714D"/>
    <w:rsid w:val="003B7474"/>
    <w:rsid w:val="003B7854"/>
    <w:rsid w:val="003C0663"/>
    <w:rsid w:val="003C0679"/>
    <w:rsid w:val="003C06C4"/>
    <w:rsid w:val="003C253F"/>
    <w:rsid w:val="003C2D8D"/>
    <w:rsid w:val="003C3193"/>
    <w:rsid w:val="003C4F9B"/>
    <w:rsid w:val="003C6B8D"/>
    <w:rsid w:val="003C7875"/>
    <w:rsid w:val="003D0F68"/>
    <w:rsid w:val="003D10EB"/>
    <w:rsid w:val="003D1712"/>
    <w:rsid w:val="003D2C3A"/>
    <w:rsid w:val="003D346C"/>
    <w:rsid w:val="003D3E6B"/>
    <w:rsid w:val="003D40CE"/>
    <w:rsid w:val="003D4E99"/>
    <w:rsid w:val="003E03DD"/>
    <w:rsid w:val="003E19CA"/>
    <w:rsid w:val="003E1C98"/>
    <w:rsid w:val="003E1F51"/>
    <w:rsid w:val="003E2CE0"/>
    <w:rsid w:val="003E42BB"/>
    <w:rsid w:val="003E4888"/>
    <w:rsid w:val="003E4DE7"/>
    <w:rsid w:val="003E562A"/>
    <w:rsid w:val="003E64FE"/>
    <w:rsid w:val="003E7E54"/>
    <w:rsid w:val="003F02F8"/>
    <w:rsid w:val="003F14B7"/>
    <w:rsid w:val="003F2363"/>
    <w:rsid w:val="003F2A80"/>
    <w:rsid w:val="003F2ACB"/>
    <w:rsid w:val="003F2DFF"/>
    <w:rsid w:val="003F4213"/>
    <w:rsid w:val="003F458C"/>
    <w:rsid w:val="003F53ED"/>
    <w:rsid w:val="003F55DF"/>
    <w:rsid w:val="003F6F64"/>
    <w:rsid w:val="003F7417"/>
    <w:rsid w:val="00400D89"/>
    <w:rsid w:val="0040224B"/>
    <w:rsid w:val="0040269F"/>
    <w:rsid w:val="00403153"/>
    <w:rsid w:val="004039D3"/>
    <w:rsid w:val="0040453C"/>
    <w:rsid w:val="00410486"/>
    <w:rsid w:val="004119CC"/>
    <w:rsid w:val="00412E88"/>
    <w:rsid w:val="0041336B"/>
    <w:rsid w:val="00413DC8"/>
    <w:rsid w:val="004157FC"/>
    <w:rsid w:val="00415AC8"/>
    <w:rsid w:val="00420055"/>
    <w:rsid w:val="0042048B"/>
    <w:rsid w:val="00421AA5"/>
    <w:rsid w:val="00421ADD"/>
    <w:rsid w:val="00421D4A"/>
    <w:rsid w:val="004230FF"/>
    <w:rsid w:val="00423282"/>
    <w:rsid w:val="00423771"/>
    <w:rsid w:val="0042616B"/>
    <w:rsid w:val="00432835"/>
    <w:rsid w:val="00432A9F"/>
    <w:rsid w:val="00433335"/>
    <w:rsid w:val="0043423C"/>
    <w:rsid w:val="00434379"/>
    <w:rsid w:val="00434F88"/>
    <w:rsid w:val="0043686F"/>
    <w:rsid w:val="00437B66"/>
    <w:rsid w:val="00440183"/>
    <w:rsid w:val="00440272"/>
    <w:rsid w:val="0044056D"/>
    <w:rsid w:val="00441039"/>
    <w:rsid w:val="00441233"/>
    <w:rsid w:val="004415DE"/>
    <w:rsid w:val="00441C73"/>
    <w:rsid w:val="004433B7"/>
    <w:rsid w:val="00443861"/>
    <w:rsid w:val="0044402A"/>
    <w:rsid w:val="0044474F"/>
    <w:rsid w:val="00444AF3"/>
    <w:rsid w:val="00444C15"/>
    <w:rsid w:val="00450A96"/>
    <w:rsid w:val="004514DC"/>
    <w:rsid w:val="004521D8"/>
    <w:rsid w:val="00452345"/>
    <w:rsid w:val="004527D5"/>
    <w:rsid w:val="00453393"/>
    <w:rsid w:val="00453939"/>
    <w:rsid w:val="00453AE7"/>
    <w:rsid w:val="00454A30"/>
    <w:rsid w:val="00456391"/>
    <w:rsid w:val="004572B9"/>
    <w:rsid w:val="00457708"/>
    <w:rsid w:val="00463790"/>
    <w:rsid w:val="00463B71"/>
    <w:rsid w:val="00463CEA"/>
    <w:rsid w:val="00464292"/>
    <w:rsid w:val="00465297"/>
    <w:rsid w:val="00467071"/>
    <w:rsid w:val="00467875"/>
    <w:rsid w:val="004707D0"/>
    <w:rsid w:val="00471498"/>
    <w:rsid w:val="0047675A"/>
    <w:rsid w:val="00481C23"/>
    <w:rsid w:val="004827F3"/>
    <w:rsid w:val="0048336B"/>
    <w:rsid w:val="00483D2B"/>
    <w:rsid w:val="00484DE8"/>
    <w:rsid w:val="004856AA"/>
    <w:rsid w:val="00485AB8"/>
    <w:rsid w:val="00485CB0"/>
    <w:rsid w:val="00486794"/>
    <w:rsid w:val="00486DAA"/>
    <w:rsid w:val="0049031F"/>
    <w:rsid w:val="00495450"/>
    <w:rsid w:val="00496A83"/>
    <w:rsid w:val="004977CE"/>
    <w:rsid w:val="004A061F"/>
    <w:rsid w:val="004A0B13"/>
    <w:rsid w:val="004A2C03"/>
    <w:rsid w:val="004A44BD"/>
    <w:rsid w:val="004A548E"/>
    <w:rsid w:val="004A59FC"/>
    <w:rsid w:val="004A5A5E"/>
    <w:rsid w:val="004A7922"/>
    <w:rsid w:val="004B3D8C"/>
    <w:rsid w:val="004B5983"/>
    <w:rsid w:val="004B6BD9"/>
    <w:rsid w:val="004B706F"/>
    <w:rsid w:val="004B7543"/>
    <w:rsid w:val="004C0249"/>
    <w:rsid w:val="004C0321"/>
    <w:rsid w:val="004C0AB7"/>
    <w:rsid w:val="004C12B3"/>
    <w:rsid w:val="004C2B47"/>
    <w:rsid w:val="004C52E0"/>
    <w:rsid w:val="004C5B35"/>
    <w:rsid w:val="004C5B7D"/>
    <w:rsid w:val="004C65F1"/>
    <w:rsid w:val="004C6971"/>
    <w:rsid w:val="004C6D22"/>
    <w:rsid w:val="004C773F"/>
    <w:rsid w:val="004D01EE"/>
    <w:rsid w:val="004D1108"/>
    <w:rsid w:val="004D134D"/>
    <w:rsid w:val="004D2626"/>
    <w:rsid w:val="004D2A98"/>
    <w:rsid w:val="004D2B3D"/>
    <w:rsid w:val="004D3B7D"/>
    <w:rsid w:val="004D505A"/>
    <w:rsid w:val="004D5A2A"/>
    <w:rsid w:val="004D69F8"/>
    <w:rsid w:val="004E0432"/>
    <w:rsid w:val="004E05C5"/>
    <w:rsid w:val="004E0EB0"/>
    <w:rsid w:val="004E19BE"/>
    <w:rsid w:val="004E1A22"/>
    <w:rsid w:val="004E22CA"/>
    <w:rsid w:val="004E244D"/>
    <w:rsid w:val="004E3EDF"/>
    <w:rsid w:val="004E4008"/>
    <w:rsid w:val="004E4648"/>
    <w:rsid w:val="004E5404"/>
    <w:rsid w:val="004E7D13"/>
    <w:rsid w:val="004F0067"/>
    <w:rsid w:val="004F154A"/>
    <w:rsid w:val="004F2F5A"/>
    <w:rsid w:val="004F33A5"/>
    <w:rsid w:val="004F4FA9"/>
    <w:rsid w:val="004F582D"/>
    <w:rsid w:val="004F69A1"/>
    <w:rsid w:val="004F7272"/>
    <w:rsid w:val="004F7640"/>
    <w:rsid w:val="004F7854"/>
    <w:rsid w:val="004F7E96"/>
    <w:rsid w:val="0050000C"/>
    <w:rsid w:val="005009BA"/>
    <w:rsid w:val="005019AD"/>
    <w:rsid w:val="00501FB2"/>
    <w:rsid w:val="00504F4B"/>
    <w:rsid w:val="00505161"/>
    <w:rsid w:val="00505EC3"/>
    <w:rsid w:val="005061B7"/>
    <w:rsid w:val="0050669D"/>
    <w:rsid w:val="00507640"/>
    <w:rsid w:val="00510483"/>
    <w:rsid w:val="00510508"/>
    <w:rsid w:val="0051189E"/>
    <w:rsid w:val="00511F54"/>
    <w:rsid w:val="00513D2A"/>
    <w:rsid w:val="0051497C"/>
    <w:rsid w:val="005151C0"/>
    <w:rsid w:val="00516C78"/>
    <w:rsid w:val="005179C0"/>
    <w:rsid w:val="00517E84"/>
    <w:rsid w:val="00520DBE"/>
    <w:rsid w:val="00522043"/>
    <w:rsid w:val="00522E6E"/>
    <w:rsid w:val="00523408"/>
    <w:rsid w:val="00523CFB"/>
    <w:rsid w:val="00523FF2"/>
    <w:rsid w:val="00524566"/>
    <w:rsid w:val="00524E70"/>
    <w:rsid w:val="00526547"/>
    <w:rsid w:val="005310E0"/>
    <w:rsid w:val="00533C0E"/>
    <w:rsid w:val="0053650B"/>
    <w:rsid w:val="0053788A"/>
    <w:rsid w:val="00540CFD"/>
    <w:rsid w:val="00540D9B"/>
    <w:rsid w:val="00541944"/>
    <w:rsid w:val="005468A9"/>
    <w:rsid w:val="00546BD7"/>
    <w:rsid w:val="00546C53"/>
    <w:rsid w:val="00546C71"/>
    <w:rsid w:val="0054789A"/>
    <w:rsid w:val="00547A31"/>
    <w:rsid w:val="00550665"/>
    <w:rsid w:val="00552044"/>
    <w:rsid w:val="00553F69"/>
    <w:rsid w:val="005550CB"/>
    <w:rsid w:val="00556043"/>
    <w:rsid w:val="005576EC"/>
    <w:rsid w:val="00557BFF"/>
    <w:rsid w:val="005614E4"/>
    <w:rsid w:val="005640EE"/>
    <w:rsid w:val="0056433D"/>
    <w:rsid w:val="00564471"/>
    <w:rsid w:val="00564A57"/>
    <w:rsid w:val="00565F33"/>
    <w:rsid w:val="005738D1"/>
    <w:rsid w:val="005747A7"/>
    <w:rsid w:val="00576BB6"/>
    <w:rsid w:val="0057737F"/>
    <w:rsid w:val="00581029"/>
    <w:rsid w:val="005818DF"/>
    <w:rsid w:val="00581919"/>
    <w:rsid w:val="00581DAD"/>
    <w:rsid w:val="00582100"/>
    <w:rsid w:val="00582D43"/>
    <w:rsid w:val="005834E5"/>
    <w:rsid w:val="00584CF5"/>
    <w:rsid w:val="00585F38"/>
    <w:rsid w:val="0059104B"/>
    <w:rsid w:val="005913A0"/>
    <w:rsid w:val="0059264E"/>
    <w:rsid w:val="00592A62"/>
    <w:rsid w:val="0059380A"/>
    <w:rsid w:val="00594BAF"/>
    <w:rsid w:val="00594FD1"/>
    <w:rsid w:val="005955AE"/>
    <w:rsid w:val="00595C2B"/>
    <w:rsid w:val="00595F83"/>
    <w:rsid w:val="005A11AE"/>
    <w:rsid w:val="005A22EF"/>
    <w:rsid w:val="005A2A61"/>
    <w:rsid w:val="005A2D92"/>
    <w:rsid w:val="005A5FD6"/>
    <w:rsid w:val="005A6EE1"/>
    <w:rsid w:val="005A7668"/>
    <w:rsid w:val="005B03B4"/>
    <w:rsid w:val="005B079C"/>
    <w:rsid w:val="005B148A"/>
    <w:rsid w:val="005B1DC2"/>
    <w:rsid w:val="005B391B"/>
    <w:rsid w:val="005B3E5F"/>
    <w:rsid w:val="005B43A9"/>
    <w:rsid w:val="005B71F7"/>
    <w:rsid w:val="005B776D"/>
    <w:rsid w:val="005C0883"/>
    <w:rsid w:val="005C118D"/>
    <w:rsid w:val="005C237F"/>
    <w:rsid w:val="005C2C9F"/>
    <w:rsid w:val="005C33DA"/>
    <w:rsid w:val="005C363A"/>
    <w:rsid w:val="005C534A"/>
    <w:rsid w:val="005C5664"/>
    <w:rsid w:val="005C5993"/>
    <w:rsid w:val="005C672C"/>
    <w:rsid w:val="005C67D5"/>
    <w:rsid w:val="005C68A8"/>
    <w:rsid w:val="005D036C"/>
    <w:rsid w:val="005D0B23"/>
    <w:rsid w:val="005D1658"/>
    <w:rsid w:val="005D1F39"/>
    <w:rsid w:val="005D2334"/>
    <w:rsid w:val="005D2AFB"/>
    <w:rsid w:val="005D3CFE"/>
    <w:rsid w:val="005D7961"/>
    <w:rsid w:val="005E0324"/>
    <w:rsid w:val="005E093C"/>
    <w:rsid w:val="005E1382"/>
    <w:rsid w:val="005E271E"/>
    <w:rsid w:val="005E62AF"/>
    <w:rsid w:val="005F1AD2"/>
    <w:rsid w:val="005F359F"/>
    <w:rsid w:val="005F36FC"/>
    <w:rsid w:val="005F3DDF"/>
    <w:rsid w:val="005F494F"/>
    <w:rsid w:val="00600059"/>
    <w:rsid w:val="00603072"/>
    <w:rsid w:val="006033AB"/>
    <w:rsid w:val="00603954"/>
    <w:rsid w:val="00605057"/>
    <w:rsid w:val="0060750F"/>
    <w:rsid w:val="00607D25"/>
    <w:rsid w:val="00610679"/>
    <w:rsid w:val="006108BE"/>
    <w:rsid w:val="006122D6"/>
    <w:rsid w:val="0061535F"/>
    <w:rsid w:val="00615510"/>
    <w:rsid w:val="00615DDA"/>
    <w:rsid w:val="006166E5"/>
    <w:rsid w:val="00616CE4"/>
    <w:rsid w:val="006171B9"/>
    <w:rsid w:val="00617CC1"/>
    <w:rsid w:val="00621546"/>
    <w:rsid w:val="0062206C"/>
    <w:rsid w:val="006222A4"/>
    <w:rsid w:val="0062299B"/>
    <w:rsid w:val="00623880"/>
    <w:rsid w:val="006243D4"/>
    <w:rsid w:val="00624586"/>
    <w:rsid w:val="00627D8A"/>
    <w:rsid w:val="0063002A"/>
    <w:rsid w:val="00630892"/>
    <w:rsid w:val="006328F9"/>
    <w:rsid w:val="00633CD6"/>
    <w:rsid w:val="00634D12"/>
    <w:rsid w:val="00640D8E"/>
    <w:rsid w:val="00642541"/>
    <w:rsid w:val="00642FF1"/>
    <w:rsid w:val="00643D8E"/>
    <w:rsid w:val="00644A23"/>
    <w:rsid w:val="006505B3"/>
    <w:rsid w:val="006516BE"/>
    <w:rsid w:val="006519FB"/>
    <w:rsid w:val="00652C30"/>
    <w:rsid w:val="00654A94"/>
    <w:rsid w:val="00654A99"/>
    <w:rsid w:val="00654EE5"/>
    <w:rsid w:val="00655050"/>
    <w:rsid w:val="00655119"/>
    <w:rsid w:val="00655A47"/>
    <w:rsid w:val="00657345"/>
    <w:rsid w:val="00660833"/>
    <w:rsid w:val="00660C4B"/>
    <w:rsid w:val="006615C2"/>
    <w:rsid w:val="0066178A"/>
    <w:rsid w:val="00661988"/>
    <w:rsid w:val="0066710B"/>
    <w:rsid w:val="00670E31"/>
    <w:rsid w:val="006710A5"/>
    <w:rsid w:val="006727B1"/>
    <w:rsid w:val="00673BC7"/>
    <w:rsid w:val="00674820"/>
    <w:rsid w:val="00674DA4"/>
    <w:rsid w:val="00675216"/>
    <w:rsid w:val="00676C57"/>
    <w:rsid w:val="00677746"/>
    <w:rsid w:val="00677C54"/>
    <w:rsid w:val="00681DF4"/>
    <w:rsid w:val="00682B82"/>
    <w:rsid w:val="006870C9"/>
    <w:rsid w:val="00687AB9"/>
    <w:rsid w:val="00687F4B"/>
    <w:rsid w:val="00692BF5"/>
    <w:rsid w:val="00693B76"/>
    <w:rsid w:val="006944B6"/>
    <w:rsid w:val="006956C6"/>
    <w:rsid w:val="00695BEF"/>
    <w:rsid w:val="0069647E"/>
    <w:rsid w:val="0069752B"/>
    <w:rsid w:val="006A187D"/>
    <w:rsid w:val="006A1DE4"/>
    <w:rsid w:val="006A23F1"/>
    <w:rsid w:val="006A2807"/>
    <w:rsid w:val="006A2EC9"/>
    <w:rsid w:val="006A3433"/>
    <w:rsid w:val="006A6141"/>
    <w:rsid w:val="006A6ACE"/>
    <w:rsid w:val="006A7905"/>
    <w:rsid w:val="006B0704"/>
    <w:rsid w:val="006B1B5B"/>
    <w:rsid w:val="006B23B3"/>
    <w:rsid w:val="006B2B7B"/>
    <w:rsid w:val="006B3783"/>
    <w:rsid w:val="006B4443"/>
    <w:rsid w:val="006B62FE"/>
    <w:rsid w:val="006B6A22"/>
    <w:rsid w:val="006B6A46"/>
    <w:rsid w:val="006C1180"/>
    <w:rsid w:val="006C1BDA"/>
    <w:rsid w:val="006C1DBE"/>
    <w:rsid w:val="006C24CE"/>
    <w:rsid w:val="006C6BFC"/>
    <w:rsid w:val="006C6E2C"/>
    <w:rsid w:val="006D3B1C"/>
    <w:rsid w:val="006D3F09"/>
    <w:rsid w:val="006D4BBD"/>
    <w:rsid w:val="006D58D5"/>
    <w:rsid w:val="006D6DAB"/>
    <w:rsid w:val="006E158D"/>
    <w:rsid w:val="006E2976"/>
    <w:rsid w:val="006E2FB1"/>
    <w:rsid w:val="006E3C3C"/>
    <w:rsid w:val="006E6381"/>
    <w:rsid w:val="006E6A10"/>
    <w:rsid w:val="006E7414"/>
    <w:rsid w:val="006F1462"/>
    <w:rsid w:val="006F4998"/>
    <w:rsid w:val="006F5EEB"/>
    <w:rsid w:val="006F6A33"/>
    <w:rsid w:val="006F7EFD"/>
    <w:rsid w:val="00700C4A"/>
    <w:rsid w:val="00700D5F"/>
    <w:rsid w:val="00700ED0"/>
    <w:rsid w:val="0070163D"/>
    <w:rsid w:val="0070182E"/>
    <w:rsid w:val="007021F4"/>
    <w:rsid w:val="007029D5"/>
    <w:rsid w:val="007036CE"/>
    <w:rsid w:val="00705170"/>
    <w:rsid w:val="00707303"/>
    <w:rsid w:val="007078E7"/>
    <w:rsid w:val="007117AC"/>
    <w:rsid w:val="0071257F"/>
    <w:rsid w:val="00712F9F"/>
    <w:rsid w:val="007130AD"/>
    <w:rsid w:val="00713C71"/>
    <w:rsid w:val="00714003"/>
    <w:rsid w:val="00714090"/>
    <w:rsid w:val="007140BC"/>
    <w:rsid w:val="007141F5"/>
    <w:rsid w:val="007148B7"/>
    <w:rsid w:val="00714E5C"/>
    <w:rsid w:val="00715065"/>
    <w:rsid w:val="00715254"/>
    <w:rsid w:val="00716B86"/>
    <w:rsid w:val="00720A82"/>
    <w:rsid w:val="00722592"/>
    <w:rsid w:val="0072383F"/>
    <w:rsid w:val="00725226"/>
    <w:rsid w:val="00726CDE"/>
    <w:rsid w:val="00727526"/>
    <w:rsid w:val="00727D89"/>
    <w:rsid w:val="00730EA2"/>
    <w:rsid w:val="0073109B"/>
    <w:rsid w:val="0073343E"/>
    <w:rsid w:val="0073388F"/>
    <w:rsid w:val="00733A2D"/>
    <w:rsid w:val="007343C2"/>
    <w:rsid w:val="0073500D"/>
    <w:rsid w:val="0073743C"/>
    <w:rsid w:val="00741216"/>
    <w:rsid w:val="007436A3"/>
    <w:rsid w:val="007477AF"/>
    <w:rsid w:val="00750A8D"/>
    <w:rsid w:val="00750DAA"/>
    <w:rsid w:val="00752750"/>
    <w:rsid w:val="00752EF9"/>
    <w:rsid w:val="00754D55"/>
    <w:rsid w:val="00754FC3"/>
    <w:rsid w:val="00755C11"/>
    <w:rsid w:val="007564C1"/>
    <w:rsid w:val="00757103"/>
    <w:rsid w:val="00760A63"/>
    <w:rsid w:val="0076129D"/>
    <w:rsid w:val="00763029"/>
    <w:rsid w:val="007642D9"/>
    <w:rsid w:val="00764AEE"/>
    <w:rsid w:val="0076600F"/>
    <w:rsid w:val="007663DA"/>
    <w:rsid w:val="00770027"/>
    <w:rsid w:val="00771C43"/>
    <w:rsid w:val="00774C91"/>
    <w:rsid w:val="0077528E"/>
    <w:rsid w:val="00775823"/>
    <w:rsid w:val="00777CDC"/>
    <w:rsid w:val="007822B1"/>
    <w:rsid w:val="00782BA4"/>
    <w:rsid w:val="00783F10"/>
    <w:rsid w:val="00784AF4"/>
    <w:rsid w:val="0078525C"/>
    <w:rsid w:val="00787732"/>
    <w:rsid w:val="007878C9"/>
    <w:rsid w:val="00787C5F"/>
    <w:rsid w:val="007927FE"/>
    <w:rsid w:val="00796D90"/>
    <w:rsid w:val="007973CD"/>
    <w:rsid w:val="00797AB7"/>
    <w:rsid w:val="007A1E8B"/>
    <w:rsid w:val="007A2E0A"/>
    <w:rsid w:val="007A327E"/>
    <w:rsid w:val="007A3C4B"/>
    <w:rsid w:val="007A4368"/>
    <w:rsid w:val="007A43A6"/>
    <w:rsid w:val="007A610A"/>
    <w:rsid w:val="007A6724"/>
    <w:rsid w:val="007B0614"/>
    <w:rsid w:val="007B1090"/>
    <w:rsid w:val="007B1EA3"/>
    <w:rsid w:val="007B3930"/>
    <w:rsid w:val="007B3A6C"/>
    <w:rsid w:val="007B474C"/>
    <w:rsid w:val="007B4D38"/>
    <w:rsid w:val="007B4D57"/>
    <w:rsid w:val="007B784C"/>
    <w:rsid w:val="007C4C66"/>
    <w:rsid w:val="007D0D45"/>
    <w:rsid w:val="007D4AE0"/>
    <w:rsid w:val="007D543A"/>
    <w:rsid w:val="007E0267"/>
    <w:rsid w:val="007E17DD"/>
    <w:rsid w:val="007E2B92"/>
    <w:rsid w:val="007E6A4F"/>
    <w:rsid w:val="007F0264"/>
    <w:rsid w:val="007F0F04"/>
    <w:rsid w:val="007F1185"/>
    <w:rsid w:val="007F11CF"/>
    <w:rsid w:val="007F3B65"/>
    <w:rsid w:val="007F4928"/>
    <w:rsid w:val="007F4D72"/>
    <w:rsid w:val="007F64AB"/>
    <w:rsid w:val="007F6A10"/>
    <w:rsid w:val="007F746A"/>
    <w:rsid w:val="007F7C32"/>
    <w:rsid w:val="00800085"/>
    <w:rsid w:val="00800655"/>
    <w:rsid w:val="00800ABD"/>
    <w:rsid w:val="00801F3E"/>
    <w:rsid w:val="00804C87"/>
    <w:rsid w:val="008056DC"/>
    <w:rsid w:val="00806F1E"/>
    <w:rsid w:val="00807608"/>
    <w:rsid w:val="00812054"/>
    <w:rsid w:val="00813D28"/>
    <w:rsid w:val="0081568A"/>
    <w:rsid w:val="00816331"/>
    <w:rsid w:val="008171A3"/>
    <w:rsid w:val="0081745D"/>
    <w:rsid w:val="00822057"/>
    <w:rsid w:val="00824617"/>
    <w:rsid w:val="00824C3C"/>
    <w:rsid w:val="00826EBC"/>
    <w:rsid w:val="00830D9A"/>
    <w:rsid w:val="00831AC6"/>
    <w:rsid w:val="008320CF"/>
    <w:rsid w:val="00833D96"/>
    <w:rsid w:val="0083546D"/>
    <w:rsid w:val="00836BA9"/>
    <w:rsid w:val="008400DE"/>
    <w:rsid w:val="00840ED8"/>
    <w:rsid w:val="008414EE"/>
    <w:rsid w:val="0084198A"/>
    <w:rsid w:val="008462F8"/>
    <w:rsid w:val="00846AD2"/>
    <w:rsid w:val="0084718A"/>
    <w:rsid w:val="008518EB"/>
    <w:rsid w:val="008526E1"/>
    <w:rsid w:val="00853C21"/>
    <w:rsid w:val="00855D37"/>
    <w:rsid w:val="008560D0"/>
    <w:rsid w:val="008566BB"/>
    <w:rsid w:val="0085681C"/>
    <w:rsid w:val="00860BB8"/>
    <w:rsid w:val="00861D81"/>
    <w:rsid w:val="008623AE"/>
    <w:rsid w:val="00863009"/>
    <w:rsid w:val="00864A46"/>
    <w:rsid w:val="00864B26"/>
    <w:rsid w:val="0086610E"/>
    <w:rsid w:val="00872CF3"/>
    <w:rsid w:val="008732D4"/>
    <w:rsid w:val="00873380"/>
    <w:rsid w:val="00874111"/>
    <w:rsid w:val="008754FA"/>
    <w:rsid w:val="00877E8F"/>
    <w:rsid w:val="00880851"/>
    <w:rsid w:val="0088111D"/>
    <w:rsid w:val="0088166C"/>
    <w:rsid w:val="008872D8"/>
    <w:rsid w:val="00887AA2"/>
    <w:rsid w:val="008912C6"/>
    <w:rsid w:val="008926A4"/>
    <w:rsid w:val="0089446B"/>
    <w:rsid w:val="008949E2"/>
    <w:rsid w:val="008A19DD"/>
    <w:rsid w:val="008A1AC1"/>
    <w:rsid w:val="008A2C78"/>
    <w:rsid w:val="008A3737"/>
    <w:rsid w:val="008A4D4C"/>
    <w:rsid w:val="008A5D48"/>
    <w:rsid w:val="008A7068"/>
    <w:rsid w:val="008A739F"/>
    <w:rsid w:val="008A7BA8"/>
    <w:rsid w:val="008B2E68"/>
    <w:rsid w:val="008B34CA"/>
    <w:rsid w:val="008B3EA5"/>
    <w:rsid w:val="008B5021"/>
    <w:rsid w:val="008B7AA4"/>
    <w:rsid w:val="008B7DF6"/>
    <w:rsid w:val="008C0638"/>
    <w:rsid w:val="008C18C2"/>
    <w:rsid w:val="008C3D5F"/>
    <w:rsid w:val="008C4AF4"/>
    <w:rsid w:val="008C4E12"/>
    <w:rsid w:val="008C5201"/>
    <w:rsid w:val="008C5E4B"/>
    <w:rsid w:val="008C6F9D"/>
    <w:rsid w:val="008D14FD"/>
    <w:rsid w:val="008D2313"/>
    <w:rsid w:val="008D33EF"/>
    <w:rsid w:val="008D57E3"/>
    <w:rsid w:val="008D6339"/>
    <w:rsid w:val="008D7113"/>
    <w:rsid w:val="008D7F67"/>
    <w:rsid w:val="008E0994"/>
    <w:rsid w:val="008E185F"/>
    <w:rsid w:val="008E1A6C"/>
    <w:rsid w:val="008E27CA"/>
    <w:rsid w:val="008E35B0"/>
    <w:rsid w:val="008E37A8"/>
    <w:rsid w:val="008E44CE"/>
    <w:rsid w:val="008E5F36"/>
    <w:rsid w:val="008E62AF"/>
    <w:rsid w:val="008E65B1"/>
    <w:rsid w:val="008E6F88"/>
    <w:rsid w:val="008E72CE"/>
    <w:rsid w:val="008E76D2"/>
    <w:rsid w:val="008F0710"/>
    <w:rsid w:val="008F0DBE"/>
    <w:rsid w:val="008F1EAB"/>
    <w:rsid w:val="008F237D"/>
    <w:rsid w:val="008F4991"/>
    <w:rsid w:val="0090135E"/>
    <w:rsid w:val="00902FF4"/>
    <w:rsid w:val="009043DE"/>
    <w:rsid w:val="00904429"/>
    <w:rsid w:val="009046C5"/>
    <w:rsid w:val="00904EC4"/>
    <w:rsid w:val="00906520"/>
    <w:rsid w:val="0091084D"/>
    <w:rsid w:val="0091487B"/>
    <w:rsid w:val="00914E4B"/>
    <w:rsid w:val="009153B8"/>
    <w:rsid w:val="00917114"/>
    <w:rsid w:val="009203B0"/>
    <w:rsid w:val="009216E9"/>
    <w:rsid w:val="00921797"/>
    <w:rsid w:val="00921A98"/>
    <w:rsid w:val="00924D1D"/>
    <w:rsid w:val="009261C7"/>
    <w:rsid w:val="009265D9"/>
    <w:rsid w:val="00927A62"/>
    <w:rsid w:val="009305A7"/>
    <w:rsid w:val="009307E8"/>
    <w:rsid w:val="00932B88"/>
    <w:rsid w:val="0093360C"/>
    <w:rsid w:val="00933DD1"/>
    <w:rsid w:val="009352A7"/>
    <w:rsid w:val="009368CA"/>
    <w:rsid w:val="00936A14"/>
    <w:rsid w:val="00936CFB"/>
    <w:rsid w:val="009375B0"/>
    <w:rsid w:val="00940467"/>
    <w:rsid w:val="0094052A"/>
    <w:rsid w:val="009405D3"/>
    <w:rsid w:val="00940665"/>
    <w:rsid w:val="00941269"/>
    <w:rsid w:val="0094177A"/>
    <w:rsid w:val="0094267B"/>
    <w:rsid w:val="00943338"/>
    <w:rsid w:val="00943C18"/>
    <w:rsid w:val="00944A54"/>
    <w:rsid w:val="00945292"/>
    <w:rsid w:val="00945B30"/>
    <w:rsid w:val="009473F9"/>
    <w:rsid w:val="00953E2D"/>
    <w:rsid w:val="00954B6D"/>
    <w:rsid w:val="00955F6A"/>
    <w:rsid w:val="00955F99"/>
    <w:rsid w:val="00957A77"/>
    <w:rsid w:val="00957E10"/>
    <w:rsid w:val="009602B1"/>
    <w:rsid w:val="0096048E"/>
    <w:rsid w:val="0096074D"/>
    <w:rsid w:val="00960E4D"/>
    <w:rsid w:val="00960F2A"/>
    <w:rsid w:val="0096187C"/>
    <w:rsid w:val="00963599"/>
    <w:rsid w:val="00964A37"/>
    <w:rsid w:val="00964DD1"/>
    <w:rsid w:val="0096598C"/>
    <w:rsid w:val="00965DD4"/>
    <w:rsid w:val="0096662E"/>
    <w:rsid w:val="00967C41"/>
    <w:rsid w:val="00971C7C"/>
    <w:rsid w:val="00972397"/>
    <w:rsid w:val="00973C5E"/>
    <w:rsid w:val="00973DDB"/>
    <w:rsid w:val="009778E6"/>
    <w:rsid w:val="0098052B"/>
    <w:rsid w:val="00980FE4"/>
    <w:rsid w:val="0098208D"/>
    <w:rsid w:val="00982292"/>
    <w:rsid w:val="009845EB"/>
    <w:rsid w:val="00984DD3"/>
    <w:rsid w:val="009878F0"/>
    <w:rsid w:val="009920A5"/>
    <w:rsid w:val="00993FCA"/>
    <w:rsid w:val="00994B9C"/>
    <w:rsid w:val="00995935"/>
    <w:rsid w:val="009A0198"/>
    <w:rsid w:val="009A18D3"/>
    <w:rsid w:val="009A3DDF"/>
    <w:rsid w:val="009A4795"/>
    <w:rsid w:val="009A564C"/>
    <w:rsid w:val="009A5F01"/>
    <w:rsid w:val="009A60A3"/>
    <w:rsid w:val="009A6899"/>
    <w:rsid w:val="009A6D9C"/>
    <w:rsid w:val="009A708F"/>
    <w:rsid w:val="009A7FB8"/>
    <w:rsid w:val="009B1105"/>
    <w:rsid w:val="009B171B"/>
    <w:rsid w:val="009B1DCB"/>
    <w:rsid w:val="009B3036"/>
    <w:rsid w:val="009B309F"/>
    <w:rsid w:val="009B33CE"/>
    <w:rsid w:val="009B354A"/>
    <w:rsid w:val="009B3758"/>
    <w:rsid w:val="009B4A0E"/>
    <w:rsid w:val="009B4B59"/>
    <w:rsid w:val="009B4DF5"/>
    <w:rsid w:val="009B7E5A"/>
    <w:rsid w:val="009C286A"/>
    <w:rsid w:val="009C2A22"/>
    <w:rsid w:val="009C3C32"/>
    <w:rsid w:val="009C4173"/>
    <w:rsid w:val="009C5EE7"/>
    <w:rsid w:val="009C6388"/>
    <w:rsid w:val="009C7DD3"/>
    <w:rsid w:val="009D0E59"/>
    <w:rsid w:val="009D1220"/>
    <w:rsid w:val="009D1564"/>
    <w:rsid w:val="009D19CA"/>
    <w:rsid w:val="009D2972"/>
    <w:rsid w:val="009D2C31"/>
    <w:rsid w:val="009D552D"/>
    <w:rsid w:val="009D6AA7"/>
    <w:rsid w:val="009D6AF0"/>
    <w:rsid w:val="009E1FD7"/>
    <w:rsid w:val="009E28CB"/>
    <w:rsid w:val="009E2C0F"/>
    <w:rsid w:val="009E4BBE"/>
    <w:rsid w:val="009E5796"/>
    <w:rsid w:val="009E726F"/>
    <w:rsid w:val="009F0DBB"/>
    <w:rsid w:val="009F0EF5"/>
    <w:rsid w:val="009F1AD9"/>
    <w:rsid w:val="009F1E42"/>
    <w:rsid w:val="009F33FC"/>
    <w:rsid w:val="009F55D2"/>
    <w:rsid w:val="009F5F43"/>
    <w:rsid w:val="009F6ABB"/>
    <w:rsid w:val="009F6C76"/>
    <w:rsid w:val="009F720A"/>
    <w:rsid w:val="00A00B08"/>
    <w:rsid w:val="00A01C1F"/>
    <w:rsid w:val="00A01F6D"/>
    <w:rsid w:val="00A02B35"/>
    <w:rsid w:val="00A0459C"/>
    <w:rsid w:val="00A0459E"/>
    <w:rsid w:val="00A055E7"/>
    <w:rsid w:val="00A07FC1"/>
    <w:rsid w:val="00A111C8"/>
    <w:rsid w:val="00A1247A"/>
    <w:rsid w:val="00A14C06"/>
    <w:rsid w:val="00A156CA"/>
    <w:rsid w:val="00A16563"/>
    <w:rsid w:val="00A16F87"/>
    <w:rsid w:val="00A20BAB"/>
    <w:rsid w:val="00A21B03"/>
    <w:rsid w:val="00A21E73"/>
    <w:rsid w:val="00A22789"/>
    <w:rsid w:val="00A22C20"/>
    <w:rsid w:val="00A23F07"/>
    <w:rsid w:val="00A24880"/>
    <w:rsid w:val="00A2558A"/>
    <w:rsid w:val="00A26911"/>
    <w:rsid w:val="00A274DB"/>
    <w:rsid w:val="00A3038E"/>
    <w:rsid w:val="00A30960"/>
    <w:rsid w:val="00A31E54"/>
    <w:rsid w:val="00A337B3"/>
    <w:rsid w:val="00A33AAA"/>
    <w:rsid w:val="00A34CF2"/>
    <w:rsid w:val="00A34EB0"/>
    <w:rsid w:val="00A364DC"/>
    <w:rsid w:val="00A3661D"/>
    <w:rsid w:val="00A37547"/>
    <w:rsid w:val="00A377F9"/>
    <w:rsid w:val="00A3796E"/>
    <w:rsid w:val="00A37CD0"/>
    <w:rsid w:val="00A4013A"/>
    <w:rsid w:val="00A40F15"/>
    <w:rsid w:val="00A43854"/>
    <w:rsid w:val="00A4566C"/>
    <w:rsid w:val="00A45EAC"/>
    <w:rsid w:val="00A4726E"/>
    <w:rsid w:val="00A478BA"/>
    <w:rsid w:val="00A5100F"/>
    <w:rsid w:val="00A5121D"/>
    <w:rsid w:val="00A52A25"/>
    <w:rsid w:val="00A53A3D"/>
    <w:rsid w:val="00A54E0C"/>
    <w:rsid w:val="00A557FA"/>
    <w:rsid w:val="00A558BF"/>
    <w:rsid w:val="00A55CD9"/>
    <w:rsid w:val="00A6122B"/>
    <w:rsid w:val="00A61B63"/>
    <w:rsid w:val="00A627A2"/>
    <w:rsid w:val="00A63147"/>
    <w:rsid w:val="00A6506B"/>
    <w:rsid w:val="00A66C74"/>
    <w:rsid w:val="00A6760A"/>
    <w:rsid w:val="00A70106"/>
    <w:rsid w:val="00A70128"/>
    <w:rsid w:val="00A70DE5"/>
    <w:rsid w:val="00A71AC3"/>
    <w:rsid w:val="00A753AC"/>
    <w:rsid w:val="00A76750"/>
    <w:rsid w:val="00A77889"/>
    <w:rsid w:val="00A80C99"/>
    <w:rsid w:val="00A816AE"/>
    <w:rsid w:val="00A818F8"/>
    <w:rsid w:val="00A83961"/>
    <w:rsid w:val="00A911C5"/>
    <w:rsid w:val="00A91DD5"/>
    <w:rsid w:val="00A93BD6"/>
    <w:rsid w:val="00A94839"/>
    <w:rsid w:val="00A95CE4"/>
    <w:rsid w:val="00A96B8B"/>
    <w:rsid w:val="00A97586"/>
    <w:rsid w:val="00AA03BB"/>
    <w:rsid w:val="00AA0DEE"/>
    <w:rsid w:val="00AA0EED"/>
    <w:rsid w:val="00AA0F9F"/>
    <w:rsid w:val="00AA1A55"/>
    <w:rsid w:val="00AA335E"/>
    <w:rsid w:val="00AA3A0E"/>
    <w:rsid w:val="00AA3AC8"/>
    <w:rsid w:val="00AA49F8"/>
    <w:rsid w:val="00AA58DA"/>
    <w:rsid w:val="00AA5D53"/>
    <w:rsid w:val="00AA61F7"/>
    <w:rsid w:val="00AA6D61"/>
    <w:rsid w:val="00AA7208"/>
    <w:rsid w:val="00AA7230"/>
    <w:rsid w:val="00AA7333"/>
    <w:rsid w:val="00AB0057"/>
    <w:rsid w:val="00AB158C"/>
    <w:rsid w:val="00AB172D"/>
    <w:rsid w:val="00AB221D"/>
    <w:rsid w:val="00AB77B9"/>
    <w:rsid w:val="00AC117B"/>
    <w:rsid w:val="00AC1DC4"/>
    <w:rsid w:val="00AC25AC"/>
    <w:rsid w:val="00AC61F1"/>
    <w:rsid w:val="00AC7194"/>
    <w:rsid w:val="00AC7AD1"/>
    <w:rsid w:val="00AD1D67"/>
    <w:rsid w:val="00AD2438"/>
    <w:rsid w:val="00AD4E18"/>
    <w:rsid w:val="00AD608A"/>
    <w:rsid w:val="00AD6AFB"/>
    <w:rsid w:val="00AD70D8"/>
    <w:rsid w:val="00AE258B"/>
    <w:rsid w:val="00AE3C82"/>
    <w:rsid w:val="00AE3F90"/>
    <w:rsid w:val="00AE7705"/>
    <w:rsid w:val="00AF0995"/>
    <w:rsid w:val="00AF0C08"/>
    <w:rsid w:val="00AF0F2A"/>
    <w:rsid w:val="00AF3C41"/>
    <w:rsid w:val="00AF3FFF"/>
    <w:rsid w:val="00AF5490"/>
    <w:rsid w:val="00AF58C0"/>
    <w:rsid w:val="00AF6002"/>
    <w:rsid w:val="00B018E0"/>
    <w:rsid w:val="00B01DD3"/>
    <w:rsid w:val="00B024C5"/>
    <w:rsid w:val="00B03A29"/>
    <w:rsid w:val="00B04D2E"/>
    <w:rsid w:val="00B07097"/>
    <w:rsid w:val="00B07123"/>
    <w:rsid w:val="00B075C9"/>
    <w:rsid w:val="00B11A16"/>
    <w:rsid w:val="00B11D53"/>
    <w:rsid w:val="00B13213"/>
    <w:rsid w:val="00B132CB"/>
    <w:rsid w:val="00B13B41"/>
    <w:rsid w:val="00B13E3D"/>
    <w:rsid w:val="00B142F2"/>
    <w:rsid w:val="00B14DEC"/>
    <w:rsid w:val="00B15095"/>
    <w:rsid w:val="00B174C1"/>
    <w:rsid w:val="00B177C0"/>
    <w:rsid w:val="00B21043"/>
    <w:rsid w:val="00B2116D"/>
    <w:rsid w:val="00B21393"/>
    <w:rsid w:val="00B22572"/>
    <w:rsid w:val="00B232F0"/>
    <w:rsid w:val="00B25932"/>
    <w:rsid w:val="00B26D35"/>
    <w:rsid w:val="00B309BD"/>
    <w:rsid w:val="00B32772"/>
    <w:rsid w:val="00B32896"/>
    <w:rsid w:val="00B3300C"/>
    <w:rsid w:val="00B34B7A"/>
    <w:rsid w:val="00B34D9E"/>
    <w:rsid w:val="00B35A58"/>
    <w:rsid w:val="00B36201"/>
    <w:rsid w:val="00B36B2F"/>
    <w:rsid w:val="00B41364"/>
    <w:rsid w:val="00B41FAA"/>
    <w:rsid w:val="00B426CD"/>
    <w:rsid w:val="00B4283B"/>
    <w:rsid w:val="00B42EB8"/>
    <w:rsid w:val="00B44389"/>
    <w:rsid w:val="00B444FC"/>
    <w:rsid w:val="00B45396"/>
    <w:rsid w:val="00B453EF"/>
    <w:rsid w:val="00B46DA8"/>
    <w:rsid w:val="00B4735F"/>
    <w:rsid w:val="00B47433"/>
    <w:rsid w:val="00B47E73"/>
    <w:rsid w:val="00B50A11"/>
    <w:rsid w:val="00B53567"/>
    <w:rsid w:val="00B55AF6"/>
    <w:rsid w:val="00B57B00"/>
    <w:rsid w:val="00B61079"/>
    <w:rsid w:val="00B63B61"/>
    <w:rsid w:val="00B6448A"/>
    <w:rsid w:val="00B655F1"/>
    <w:rsid w:val="00B65B1E"/>
    <w:rsid w:val="00B7000F"/>
    <w:rsid w:val="00B734E3"/>
    <w:rsid w:val="00B7365C"/>
    <w:rsid w:val="00B75F88"/>
    <w:rsid w:val="00B76302"/>
    <w:rsid w:val="00B76C6B"/>
    <w:rsid w:val="00B80834"/>
    <w:rsid w:val="00B80D66"/>
    <w:rsid w:val="00B8189C"/>
    <w:rsid w:val="00B81F6A"/>
    <w:rsid w:val="00B82161"/>
    <w:rsid w:val="00B82925"/>
    <w:rsid w:val="00B83637"/>
    <w:rsid w:val="00B854D6"/>
    <w:rsid w:val="00B8555E"/>
    <w:rsid w:val="00B86A50"/>
    <w:rsid w:val="00B903A4"/>
    <w:rsid w:val="00B9086D"/>
    <w:rsid w:val="00B9089C"/>
    <w:rsid w:val="00B90E6F"/>
    <w:rsid w:val="00B94DEE"/>
    <w:rsid w:val="00B95DC2"/>
    <w:rsid w:val="00BA355C"/>
    <w:rsid w:val="00BA3C97"/>
    <w:rsid w:val="00BA5C77"/>
    <w:rsid w:val="00BA659F"/>
    <w:rsid w:val="00BA65C1"/>
    <w:rsid w:val="00BA77DB"/>
    <w:rsid w:val="00BA7BF8"/>
    <w:rsid w:val="00BB254B"/>
    <w:rsid w:val="00BB286D"/>
    <w:rsid w:val="00BB3AFC"/>
    <w:rsid w:val="00BB3FC0"/>
    <w:rsid w:val="00BB5C74"/>
    <w:rsid w:val="00BB5C7C"/>
    <w:rsid w:val="00BC4333"/>
    <w:rsid w:val="00BC4BBA"/>
    <w:rsid w:val="00BC4C72"/>
    <w:rsid w:val="00BC5C05"/>
    <w:rsid w:val="00BC6C82"/>
    <w:rsid w:val="00BC73C3"/>
    <w:rsid w:val="00BD2C06"/>
    <w:rsid w:val="00BD3D01"/>
    <w:rsid w:val="00BD3DD7"/>
    <w:rsid w:val="00BD3E24"/>
    <w:rsid w:val="00BD4277"/>
    <w:rsid w:val="00BD455C"/>
    <w:rsid w:val="00BD62D7"/>
    <w:rsid w:val="00BD6418"/>
    <w:rsid w:val="00BE0113"/>
    <w:rsid w:val="00BE0360"/>
    <w:rsid w:val="00BE0B43"/>
    <w:rsid w:val="00BE1F39"/>
    <w:rsid w:val="00BE22ED"/>
    <w:rsid w:val="00BE2440"/>
    <w:rsid w:val="00BE4414"/>
    <w:rsid w:val="00BE4FAB"/>
    <w:rsid w:val="00BE533A"/>
    <w:rsid w:val="00BE5FAF"/>
    <w:rsid w:val="00BE5FF1"/>
    <w:rsid w:val="00BE7154"/>
    <w:rsid w:val="00BF0EE1"/>
    <w:rsid w:val="00BF1817"/>
    <w:rsid w:val="00BF2B69"/>
    <w:rsid w:val="00BF3465"/>
    <w:rsid w:val="00BF3D75"/>
    <w:rsid w:val="00BF44D8"/>
    <w:rsid w:val="00BF5BC6"/>
    <w:rsid w:val="00BF77BE"/>
    <w:rsid w:val="00C01831"/>
    <w:rsid w:val="00C01FFA"/>
    <w:rsid w:val="00C0286D"/>
    <w:rsid w:val="00C05BAB"/>
    <w:rsid w:val="00C062BF"/>
    <w:rsid w:val="00C06D3A"/>
    <w:rsid w:val="00C07508"/>
    <w:rsid w:val="00C10844"/>
    <w:rsid w:val="00C1085B"/>
    <w:rsid w:val="00C10C29"/>
    <w:rsid w:val="00C119E6"/>
    <w:rsid w:val="00C13C17"/>
    <w:rsid w:val="00C140E9"/>
    <w:rsid w:val="00C16E6F"/>
    <w:rsid w:val="00C17AAD"/>
    <w:rsid w:val="00C21054"/>
    <w:rsid w:val="00C248B1"/>
    <w:rsid w:val="00C24BB6"/>
    <w:rsid w:val="00C2683B"/>
    <w:rsid w:val="00C268F6"/>
    <w:rsid w:val="00C26E50"/>
    <w:rsid w:val="00C31C33"/>
    <w:rsid w:val="00C3224D"/>
    <w:rsid w:val="00C3239B"/>
    <w:rsid w:val="00C32A73"/>
    <w:rsid w:val="00C3329B"/>
    <w:rsid w:val="00C33972"/>
    <w:rsid w:val="00C36076"/>
    <w:rsid w:val="00C36A22"/>
    <w:rsid w:val="00C37738"/>
    <w:rsid w:val="00C37BA3"/>
    <w:rsid w:val="00C37DE1"/>
    <w:rsid w:val="00C40DDE"/>
    <w:rsid w:val="00C434B9"/>
    <w:rsid w:val="00C4381D"/>
    <w:rsid w:val="00C4388C"/>
    <w:rsid w:val="00C4446A"/>
    <w:rsid w:val="00C44920"/>
    <w:rsid w:val="00C44DB4"/>
    <w:rsid w:val="00C45617"/>
    <w:rsid w:val="00C5441B"/>
    <w:rsid w:val="00C573B5"/>
    <w:rsid w:val="00C62800"/>
    <w:rsid w:val="00C64290"/>
    <w:rsid w:val="00C66274"/>
    <w:rsid w:val="00C6650E"/>
    <w:rsid w:val="00C66F9E"/>
    <w:rsid w:val="00C7168F"/>
    <w:rsid w:val="00C73E7E"/>
    <w:rsid w:val="00C73EDD"/>
    <w:rsid w:val="00C7653D"/>
    <w:rsid w:val="00C76F32"/>
    <w:rsid w:val="00C81638"/>
    <w:rsid w:val="00C81ED8"/>
    <w:rsid w:val="00C82331"/>
    <w:rsid w:val="00C82F0B"/>
    <w:rsid w:val="00C83121"/>
    <w:rsid w:val="00C8321C"/>
    <w:rsid w:val="00C83F78"/>
    <w:rsid w:val="00C8552B"/>
    <w:rsid w:val="00C858FC"/>
    <w:rsid w:val="00C85AE9"/>
    <w:rsid w:val="00C8640B"/>
    <w:rsid w:val="00C8681E"/>
    <w:rsid w:val="00C86A69"/>
    <w:rsid w:val="00C90752"/>
    <w:rsid w:val="00C90D4D"/>
    <w:rsid w:val="00C93789"/>
    <w:rsid w:val="00C94998"/>
    <w:rsid w:val="00C96D4D"/>
    <w:rsid w:val="00C970FD"/>
    <w:rsid w:val="00C9723A"/>
    <w:rsid w:val="00C972AE"/>
    <w:rsid w:val="00C97BE8"/>
    <w:rsid w:val="00C97CCE"/>
    <w:rsid w:val="00CA0416"/>
    <w:rsid w:val="00CA07C8"/>
    <w:rsid w:val="00CA11D0"/>
    <w:rsid w:val="00CA5163"/>
    <w:rsid w:val="00CA5414"/>
    <w:rsid w:val="00CA713D"/>
    <w:rsid w:val="00CA73B8"/>
    <w:rsid w:val="00CB0BC2"/>
    <w:rsid w:val="00CB1F86"/>
    <w:rsid w:val="00CB3ADA"/>
    <w:rsid w:val="00CB3DF9"/>
    <w:rsid w:val="00CB7E28"/>
    <w:rsid w:val="00CC0048"/>
    <w:rsid w:val="00CC1AD0"/>
    <w:rsid w:val="00CC1D51"/>
    <w:rsid w:val="00CC3C78"/>
    <w:rsid w:val="00CC467B"/>
    <w:rsid w:val="00CC5879"/>
    <w:rsid w:val="00CC5BDE"/>
    <w:rsid w:val="00CC6062"/>
    <w:rsid w:val="00CC619C"/>
    <w:rsid w:val="00CC68E2"/>
    <w:rsid w:val="00CC6AA9"/>
    <w:rsid w:val="00CC79FF"/>
    <w:rsid w:val="00CC7D5E"/>
    <w:rsid w:val="00CC7ECA"/>
    <w:rsid w:val="00CC7F99"/>
    <w:rsid w:val="00CD0084"/>
    <w:rsid w:val="00CD0CD7"/>
    <w:rsid w:val="00CD0F38"/>
    <w:rsid w:val="00CD2B19"/>
    <w:rsid w:val="00CD3393"/>
    <w:rsid w:val="00CD4411"/>
    <w:rsid w:val="00CD4771"/>
    <w:rsid w:val="00CD787B"/>
    <w:rsid w:val="00CE0595"/>
    <w:rsid w:val="00CE061C"/>
    <w:rsid w:val="00CE2683"/>
    <w:rsid w:val="00CE2857"/>
    <w:rsid w:val="00CE2A4C"/>
    <w:rsid w:val="00CE2FDB"/>
    <w:rsid w:val="00CE36AB"/>
    <w:rsid w:val="00CE3D1E"/>
    <w:rsid w:val="00CE42E0"/>
    <w:rsid w:val="00CE4F8A"/>
    <w:rsid w:val="00CE571D"/>
    <w:rsid w:val="00CE7D88"/>
    <w:rsid w:val="00CF406E"/>
    <w:rsid w:val="00CF5C2F"/>
    <w:rsid w:val="00CF5E2F"/>
    <w:rsid w:val="00CF6CD4"/>
    <w:rsid w:val="00CF73F3"/>
    <w:rsid w:val="00D0014F"/>
    <w:rsid w:val="00D00A53"/>
    <w:rsid w:val="00D00B1E"/>
    <w:rsid w:val="00D01294"/>
    <w:rsid w:val="00D03563"/>
    <w:rsid w:val="00D04E62"/>
    <w:rsid w:val="00D0532B"/>
    <w:rsid w:val="00D06D7C"/>
    <w:rsid w:val="00D07472"/>
    <w:rsid w:val="00D075FD"/>
    <w:rsid w:val="00D078EF"/>
    <w:rsid w:val="00D07DE9"/>
    <w:rsid w:val="00D13F00"/>
    <w:rsid w:val="00D1414D"/>
    <w:rsid w:val="00D1567A"/>
    <w:rsid w:val="00D16256"/>
    <w:rsid w:val="00D17D7F"/>
    <w:rsid w:val="00D20879"/>
    <w:rsid w:val="00D2606A"/>
    <w:rsid w:val="00D2613A"/>
    <w:rsid w:val="00D2626D"/>
    <w:rsid w:val="00D276B8"/>
    <w:rsid w:val="00D31825"/>
    <w:rsid w:val="00D32661"/>
    <w:rsid w:val="00D3315B"/>
    <w:rsid w:val="00D33A52"/>
    <w:rsid w:val="00D35C23"/>
    <w:rsid w:val="00D360C2"/>
    <w:rsid w:val="00D36859"/>
    <w:rsid w:val="00D36D27"/>
    <w:rsid w:val="00D3737C"/>
    <w:rsid w:val="00D37887"/>
    <w:rsid w:val="00D42AA3"/>
    <w:rsid w:val="00D42C04"/>
    <w:rsid w:val="00D42FBE"/>
    <w:rsid w:val="00D445F8"/>
    <w:rsid w:val="00D450BC"/>
    <w:rsid w:val="00D45854"/>
    <w:rsid w:val="00D4706E"/>
    <w:rsid w:val="00D50418"/>
    <w:rsid w:val="00D50EA7"/>
    <w:rsid w:val="00D52491"/>
    <w:rsid w:val="00D544F3"/>
    <w:rsid w:val="00D55874"/>
    <w:rsid w:val="00D60544"/>
    <w:rsid w:val="00D6379F"/>
    <w:rsid w:val="00D63E1B"/>
    <w:rsid w:val="00D63EE3"/>
    <w:rsid w:val="00D64AFF"/>
    <w:rsid w:val="00D65892"/>
    <w:rsid w:val="00D669F9"/>
    <w:rsid w:val="00D677FE"/>
    <w:rsid w:val="00D67B51"/>
    <w:rsid w:val="00D70036"/>
    <w:rsid w:val="00D709FE"/>
    <w:rsid w:val="00D70F58"/>
    <w:rsid w:val="00D72AFF"/>
    <w:rsid w:val="00D7346B"/>
    <w:rsid w:val="00D7451E"/>
    <w:rsid w:val="00D7503C"/>
    <w:rsid w:val="00D76EBA"/>
    <w:rsid w:val="00D83543"/>
    <w:rsid w:val="00D839E1"/>
    <w:rsid w:val="00D84FE8"/>
    <w:rsid w:val="00D86084"/>
    <w:rsid w:val="00D86F10"/>
    <w:rsid w:val="00D91243"/>
    <w:rsid w:val="00D92936"/>
    <w:rsid w:val="00D9361A"/>
    <w:rsid w:val="00D956B5"/>
    <w:rsid w:val="00D96648"/>
    <w:rsid w:val="00D96BA8"/>
    <w:rsid w:val="00D973D1"/>
    <w:rsid w:val="00D976FB"/>
    <w:rsid w:val="00D978B5"/>
    <w:rsid w:val="00D97A5B"/>
    <w:rsid w:val="00D97D5F"/>
    <w:rsid w:val="00DA2D43"/>
    <w:rsid w:val="00DA42F0"/>
    <w:rsid w:val="00DA47A0"/>
    <w:rsid w:val="00DA748A"/>
    <w:rsid w:val="00DA7798"/>
    <w:rsid w:val="00DA7AE8"/>
    <w:rsid w:val="00DB057D"/>
    <w:rsid w:val="00DB083F"/>
    <w:rsid w:val="00DB0954"/>
    <w:rsid w:val="00DB0A73"/>
    <w:rsid w:val="00DB0DF7"/>
    <w:rsid w:val="00DB2BCE"/>
    <w:rsid w:val="00DB35A0"/>
    <w:rsid w:val="00DB509C"/>
    <w:rsid w:val="00DB535C"/>
    <w:rsid w:val="00DB6273"/>
    <w:rsid w:val="00DB647F"/>
    <w:rsid w:val="00DB7DDA"/>
    <w:rsid w:val="00DC2E71"/>
    <w:rsid w:val="00DC4A61"/>
    <w:rsid w:val="00DC5324"/>
    <w:rsid w:val="00DC53C1"/>
    <w:rsid w:val="00DC76E4"/>
    <w:rsid w:val="00DD0BFE"/>
    <w:rsid w:val="00DD1363"/>
    <w:rsid w:val="00DD19F2"/>
    <w:rsid w:val="00DD58C0"/>
    <w:rsid w:val="00DD609D"/>
    <w:rsid w:val="00DD6598"/>
    <w:rsid w:val="00DE0261"/>
    <w:rsid w:val="00DE12E7"/>
    <w:rsid w:val="00DE2B2D"/>
    <w:rsid w:val="00DE2DDC"/>
    <w:rsid w:val="00DE4B0E"/>
    <w:rsid w:val="00DE59FB"/>
    <w:rsid w:val="00DE7657"/>
    <w:rsid w:val="00DE79B2"/>
    <w:rsid w:val="00DE7DC9"/>
    <w:rsid w:val="00DF0142"/>
    <w:rsid w:val="00DF02BB"/>
    <w:rsid w:val="00DF2174"/>
    <w:rsid w:val="00DF4DD3"/>
    <w:rsid w:val="00DF673F"/>
    <w:rsid w:val="00DF6C7E"/>
    <w:rsid w:val="00DF72B5"/>
    <w:rsid w:val="00E0032C"/>
    <w:rsid w:val="00E02FC0"/>
    <w:rsid w:val="00E030D6"/>
    <w:rsid w:val="00E03896"/>
    <w:rsid w:val="00E10A38"/>
    <w:rsid w:val="00E11DF7"/>
    <w:rsid w:val="00E12D9C"/>
    <w:rsid w:val="00E14EE4"/>
    <w:rsid w:val="00E16934"/>
    <w:rsid w:val="00E179D9"/>
    <w:rsid w:val="00E21AB5"/>
    <w:rsid w:val="00E222D8"/>
    <w:rsid w:val="00E233EA"/>
    <w:rsid w:val="00E27F75"/>
    <w:rsid w:val="00E30069"/>
    <w:rsid w:val="00E32F06"/>
    <w:rsid w:val="00E331EA"/>
    <w:rsid w:val="00E35E3A"/>
    <w:rsid w:val="00E35FB6"/>
    <w:rsid w:val="00E36A74"/>
    <w:rsid w:val="00E36F5F"/>
    <w:rsid w:val="00E37FA4"/>
    <w:rsid w:val="00E402DD"/>
    <w:rsid w:val="00E406E9"/>
    <w:rsid w:val="00E40D1E"/>
    <w:rsid w:val="00E4149E"/>
    <w:rsid w:val="00E436F7"/>
    <w:rsid w:val="00E44FCE"/>
    <w:rsid w:val="00E463D2"/>
    <w:rsid w:val="00E478FC"/>
    <w:rsid w:val="00E47F83"/>
    <w:rsid w:val="00E515E6"/>
    <w:rsid w:val="00E51EA8"/>
    <w:rsid w:val="00E5267F"/>
    <w:rsid w:val="00E54EE9"/>
    <w:rsid w:val="00E550B7"/>
    <w:rsid w:val="00E558C3"/>
    <w:rsid w:val="00E56F5A"/>
    <w:rsid w:val="00E6065E"/>
    <w:rsid w:val="00E63031"/>
    <w:rsid w:val="00E6532E"/>
    <w:rsid w:val="00E65E3F"/>
    <w:rsid w:val="00E66B09"/>
    <w:rsid w:val="00E673DE"/>
    <w:rsid w:val="00E678AB"/>
    <w:rsid w:val="00E70020"/>
    <w:rsid w:val="00E701C3"/>
    <w:rsid w:val="00E70E90"/>
    <w:rsid w:val="00E71467"/>
    <w:rsid w:val="00E730EE"/>
    <w:rsid w:val="00E746B9"/>
    <w:rsid w:val="00E74B1C"/>
    <w:rsid w:val="00E81691"/>
    <w:rsid w:val="00E83742"/>
    <w:rsid w:val="00E8548B"/>
    <w:rsid w:val="00E86237"/>
    <w:rsid w:val="00E86544"/>
    <w:rsid w:val="00E91F7F"/>
    <w:rsid w:val="00E9266F"/>
    <w:rsid w:val="00E92796"/>
    <w:rsid w:val="00E93B4C"/>
    <w:rsid w:val="00E96AC5"/>
    <w:rsid w:val="00E9767E"/>
    <w:rsid w:val="00E97E96"/>
    <w:rsid w:val="00EA170D"/>
    <w:rsid w:val="00EA2FB0"/>
    <w:rsid w:val="00EA40DC"/>
    <w:rsid w:val="00EA50AC"/>
    <w:rsid w:val="00EA5405"/>
    <w:rsid w:val="00EA606E"/>
    <w:rsid w:val="00EA6F85"/>
    <w:rsid w:val="00EB0218"/>
    <w:rsid w:val="00EB061E"/>
    <w:rsid w:val="00EB2A93"/>
    <w:rsid w:val="00EB37D7"/>
    <w:rsid w:val="00EB3859"/>
    <w:rsid w:val="00EB3915"/>
    <w:rsid w:val="00EB6739"/>
    <w:rsid w:val="00EB73D3"/>
    <w:rsid w:val="00EB762E"/>
    <w:rsid w:val="00EC1797"/>
    <w:rsid w:val="00EC1D23"/>
    <w:rsid w:val="00EC2463"/>
    <w:rsid w:val="00EC3992"/>
    <w:rsid w:val="00EC5662"/>
    <w:rsid w:val="00EC5D83"/>
    <w:rsid w:val="00EC6321"/>
    <w:rsid w:val="00EC6D9D"/>
    <w:rsid w:val="00ED2611"/>
    <w:rsid w:val="00ED2763"/>
    <w:rsid w:val="00ED305E"/>
    <w:rsid w:val="00ED659B"/>
    <w:rsid w:val="00EE190A"/>
    <w:rsid w:val="00EE19B4"/>
    <w:rsid w:val="00EE1DC4"/>
    <w:rsid w:val="00EE2933"/>
    <w:rsid w:val="00EE3B4C"/>
    <w:rsid w:val="00EE45C9"/>
    <w:rsid w:val="00EE5426"/>
    <w:rsid w:val="00EE5C4D"/>
    <w:rsid w:val="00EF0BF8"/>
    <w:rsid w:val="00EF1524"/>
    <w:rsid w:val="00EF1538"/>
    <w:rsid w:val="00EF2256"/>
    <w:rsid w:val="00EF3C6A"/>
    <w:rsid w:val="00EF526E"/>
    <w:rsid w:val="00F01C79"/>
    <w:rsid w:val="00F029F1"/>
    <w:rsid w:val="00F034F5"/>
    <w:rsid w:val="00F067C3"/>
    <w:rsid w:val="00F06AC9"/>
    <w:rsid w:val="00F07501"/>
    <w:rsid w:val="00F07BCD"/>
    <w:rsid w:val="00F1000C"/>
    <w:rsid w:val="00F11E7E"/>
    <w:rsid w:val="00F11EC2"/>
    <w:rsid w:val="00F12C21"/>
    <w:rsid w:val="00F15917"/>
    <w:rsid w:val="00F15950"/>
    <w:rsid w:val="00F15AA8"/>
    <w:rsid w:val="00F169C9"/>
    <w:rsid w:val="00F20DAC"/>
    <w:rsid w:val="00F21177"/>
    <w:rsid w:val="00F22A14"/>
    <w:rsid w:val="00F22B62"/>
    <w:rsid w:val="00F22DCE"/>
    <w:rsid w:val="00F23A00"/>
    <w:rsid w:val="00F23B50"/>
    <w:rsid w:val="00F25A28"/>
    <w:rsid w:val="00F30464"/>
    <w:rsid w:val="00F33206"/>
    <w:rsid w:val="00F34168"/>
    <w:rsid w:val="00F346B6"/>
    <w:rsid w:val="00F36448"/>
    <w:rsid w:val="00F41DBE"/>
    <w:rsid w:val="00F43434"/>
    <w:rsid w:val="00F43FE7"/>
    <w:rsid w:val="00F47A2F"/>
    <w:rsid w:val="00F51533"/>
    <w:rsid w:val="00F51586"/>
    <w:rsid w:val="00F52A3C"/>
    <w:rsid w:val="00F52F1F"/>
    <w:rsid w:val="00F5357E"/>
    <w:rsid w:val="00F53E7E"/>
    <w:rsid w:val="00F61817"/>
    <w:rsid w:val="00F61D5D"/>
    <w:rsid w:val="00F64B90"/>
    <w:rsid w:val="00F64D80"/>
    <w:rsid w:val="00F661EB"/>
    <w:rsid w:val="00F668BA"/>
    <w:rsid w:val="00F67476"/>
    <w:rsid w:val="00F679B3"/>
    <w:rsid w:val="00F71223"/>
    <w:rsid w:val="00F7248A"/>
    <w:rsid w:val="00F7321E"/>
    <w:rsid w:val="00F7392A"/>
    <w:rsid w:val="00F7458A"/>
    <w:rsid w:val="00F74D89"/>
    <w:rsid w:val="00F75951"/>
    <w:rsid w:val="00F761EC"/>
    <w:rsid w:val="00F76874"/>
    <w:rsid w:val="00F769D3"/>
    <w:rsid w:val="00F802DC"/>
    <w:rsid w:val="00F822EC"/>
    <w:rsid w:val="00F82B5A"/>
    <w:rsid w:val="00F83351"/>
    <w:rsid w:val="00F8438A"/>
    <w:rsid w:val="00F85F48"/>
    <w:rsid w:val="00F86252"/>
    <w:rsid w:val="00F862EE"/>
    <w:rsid w:val="00F863A2"/>
    <w:rsid w:val="00F86ACA"/>
    <w:rsid w:val="00F87A51"/>
    <w:rsid w:val="00F87F6B"/>
    <w:rsid w:val="00F9080E"/>
    <w:rsid w:val="00F93A24"/>
    <w:rsid w:val="00F94592"/>
    <w:rsid w:val="00F968AD"/>
    <w:rsid w:val="00FA06C4"/>
    <w:rsid w:val="00FA0D8A"/>
    <w:rsid w:val="00FA1194"/>
    <w:rsid w:val="00FA34A6"/>
    <w:rsid w:val="00FA35F5"/>
    <w:rsid w:val="00FA3729"/>
    <w:rsid w:val="00FA3945"/>
    <w:rsid w:val="00FA4B1D"/>
    <w:rsid w:val="00FA58E3"/>
    <w:rsid w:val="00FA5E5D"/>
    <w:rsid w:val="00FA7060"/>
    <w:rsid w:val="00FB0732"/>
    <w:rsid w:val="00FB179D"/>
    <w:rsid w:val="00FB1DDC"/>
    <w:rsid w:val="00FB206E"/>
    <w:rsid w:val="00FB3139"/>
    <w:rsid w:val="00FB4A21"/>
    <w:rsid w:val="00FB54C1"/>
    <w:rsid w:val="00FB5BAA"/>
    <w:rsid w:val="00FB5F4E"/>
    <w:rsid w:val="00FB71BD"/>
    <w:rsid w:val="00FC04B9"/>
    <w:rsid w:val="00FC10A6"/>
    <w:rsid w:val="00FC12AC"/>
    <w:rsid w:val="00FC4011"/>
    <w:rsid w:val="00FC4D9B"/>
    <w:rsid w:val="00FC6F22"/>
    <w:rsid w:val="00FC7CBE"/>
    <w:rsid w:val="00FD08E3"/>
    <w:rsid w:val="00FD10A2"/>
    <w:rsid w:val="00FD3143"/>
    <w:rsid w:val="00FD3846"/>
    <w:rsid w:val="00FD5312"/>
    <w:rsid w:val="00FD70D5"/>
    <w:rsid w:val="00FE1232"/>
    <w:rsid w:val="00FE15C9"/>
    <w:rsid w:val="00FE26FB"/>
    <w:rsid w:val="00FE2BE4"/>
    <w:rsid w:val="00FE479F"/>
    <w:rsid w:val="00FE5187"/>
    <w:rsid w:val="00FE59E8"/>
    <w:rsid w:val="00FE72C3"/>
    <w:rsid w:val="00FE7DFE"/>
    <w:rsid w:val="00FF0115"/>
    <w:rsid w:val="00FF3057"/>
    <w:rsid w:val="00FF3749"/>
    <w:rsid w:val="00FF5DC5"/>
    <w:rsid w:val="00FF6D57"/>
    <w:rsid w:val="00FF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450"/>
  </w:style>
  <w:style w:type="paragraph" w:styleId="1">
    <w:name w:val="heading 1"/>
    <w:basedOn w:val="a"/>
    <w:next w:val="a"/>
    <w:qFormat/>
    <w:rsid w:val="00495450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95450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95450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"/>
    <w:basedOn w:val="a"/>
    <w:next w:val="a"/>
    <w:rsid w:val="00495450"/>
    <w:pPr>
      <w:keepNext/>
      <w:autoSpaceDE w:val="0"/>
      <w:autoSpaceDN w:val="0"/>
    </w:pPr>
    <w:rPr>
      <w:rFonts w:ascii="MS Sans Serif" w:hAnsi="MS Sans Serif"/>
      <w:sz w:val="28"/>
      <w:szCs w:val="28"/>
    </w:rPr>
  </w:style>
  <w:style w:type="paragraph" w:styleId="a3">
    <w:name w:val="Body Text Indent"/>
    <w:basedOn w:val="a"/>
    <w:rsid w:val="00495450"/>
    <w:pPr>
      <w:tabs>
        <w:tab w:val="left" w:pos="709"/>
      </w:tabs>
      <w:spacing w:line="312" w:lineRule="auto"/>
      <w:ind w:right="-35" w:firstLine="720"/>
      <w:jc w:val="both"/>
    </w:pPr>
    <w:rPr>
      <w:sz w:val="28"/>
      <w:szCs w:val="28"/>
    </w:rPr>
  </w:style>
  <w:style w:type="paragraph" w:styleId="a4">
    <w:name w:val="Body Text"/>
    <w:basedOn w:val="a"/>
    <w:rsid w:val="00495450"/>
    <w:pPr>
      <w:tabs>
        <w:tab w:val="left" w:pos="1134"/>
      </w:tabs>
      <w:ind w:right="-35"/>
      <w:jc w:val="both"/>
    </w:pPr>
    <w:rPr>
      <w:sz w:val="28"/>
      <w:szCs w:val="28"/>
    </w:rPr>
  </w:style>
  <w:style w:type="paragraph" w:styleId="21">
    <w:name w:val="Body Text 2"/>
    <w:basedOn w:val="a"/>
    <w:link w:val="22"/>
    <w:rsid w:val="00495450"/>
    <w:pPr>
      <w:autoSpaceDE w:val="0"/>
      <w:autoSpaceDN w:val="0"/>
      <w:spacing w:line="312" w:lineRule="auto"/>
      <w:ind w:right="-460"/>
      <w:jc w:val="both"/>
    </w:pPr>
    <w:rPr>
      <w:rFonts w:ascii="MS Sans Serif" w:hAnsi="MS Sans Serif"/>
      <w:sz w:val="28"/>
      <w:szCs w:val="28"/>
    </w:rPr>
  </w:style>
  <w:style w:type="paragraph" w:styleId="23">
    <w:name w:val="Body Text Indent 2"/>
    <w:basedOn w:val="a"/>
    <w:link w:val="24"/>
    <w:rsid w:val="00495450"/>
    <w:pPr>
      <w:widowControl w:val="0"/>
      <w:autoSpaceDE w:val="0"/>
      <w:autoSpaceDN w:val="0"/>
      <w:ind w:firstLine="709"/>
      <w:jc w:val="both"/>
    </w:pPr>
    <w:rPr>
      <w:rFonts w:ascii="MS Sans Serif" w:hAnsi="MS Sans Serif"/>
      <w:sz w:val="28"/>
      <w:szCs w:val="28"/>
    </w:rPr>
  </w:style>
  <w:style w:type="paragraph" w:styleId="30">
    <w:name w:val="Body Text Indent 3"/>
    <w:basedOn w:val="a"/>
    <w:link w:val="31"/>
    <w:rsid w:val="00495450"/>
    <w:pPr>
      <w:autoSpaceDE w:val="0"/>
      <w:autoSpaceDN w:val="0"/>
      <w:ind w:firstLine="851"/>
      <w:jc w:val="both"/>
    </w:pPr>
    <w:rPr>
      <w:rFonts w:ascii="MS Sans Serif" w:hAnsi="MS Sans Serif"/>
      <w:sz w:val="28"/>
      <w:szCs w:val="28"/>
      <w:lang w:val="en-US"/>
    </w:rPr>
  </w:style>
  <w:style w:type="paragraph" w:styleId="a5">
    <w:name w:val="caption"/>
    <w:basedOn w:val="a"/>
    <w:next w:val="a"/>
    <w:qFormat/>
    <w:rsid w:val="00495450"/>
    <w:pPr>
      <w:jc w:val="right"/>
    </w:pPr>
    <w:rPr>
      <w:sz w:val="28"/>
    </w:rPr>
  </w:style>
  <w:style w:type="paragraph" w:customStyle="1" w:styleId="ConsTitle">
    <w:name w:val="ConsTitle"/>
    <w:rsid w:val="00C4381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438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367E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63CE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9C286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C286A"/>
  </w:style>
  <w:style w:type="paragraph" w:styleId="ab">
    <w:name w:val="header"/>
    <w:basedOn w:val="a"/>
    <w:link w:val="ac"/>
    <w:uiPriority w:val="99"/>
    <w:rsid w:val="00C01831"/>
    <w:pPr>
      <w:tabs>
        <w:tab w:val="center" w:pos="4677"/>
        <w:tab w:val="right" w:pos="9355"/>
      </w:tabs>
    </w:pPr>
  </w:style>
  <w:style w:type="character" w:customStyle="1" w:styleId="22">
    <w:name w:val="Основной текст 2 Знак"/>
    <w:link w:val="21"/>
    <w:rsid w:val="00FE479F"/>
    <w:rPr>
      <w:rFonts w:ascii="MS Sans Serif" w:hAnsi="MS Sans Serif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12569F"/>
  </w:style>
  <w:style w:type="paragraph" w:customStyle="1" w:styleId="ad">
    <w:name w:val="Акты"/>
    <w:basedOn w:val="a"/>
    <w:uiPriority w:val="99"/>
    <w:rsid w:val="006B1B5B"/>
    <w:pPr>
      <w:ind w:firstLine="709"/>
      <w:jc w:val="both"/>
    </w:pPr>
    <w:rPr>
      <w:sz w:val="28"/>
    </w:rPr>
  </w:style>
  <w:style w:type="character" w:styleId="ae">
    <w:name w:val="Hyperlink"/>
    <w:basedOn w:val="a0"/>
    <w:uiPriority w:val="99"/>
    <w:unhideWhenUsed/>
    <w:rsid w:val="00A37547"/>
    <w:rPr>
      <w:rFonts w:ascii="Times New Roman" w:hAnsi="Times New Roman" w:cs="Times New Roman" w:hint="default"/>
      <w:color w:val="0000FF"/>
      <w:u w:val="single"/>
    </w:rPr>
  </w:style>
  <w:style w:type="character" w:customStyle="1" w:styleId="24">
    <w:name w:val="Основной текст с отступом 2 Знак"/>
    <w:basedOn w:val="a0"/>
    <w:link w:val="23"/>
    <w:rsid w:val="005061B7"/>
    <w:rPr>
      <w:rFonts w:ascii="MS Sans Serif" w:hAnsi="MS Sans Serif"/>
      <w:sz w:val="28"/>
      <w:szCs w:val="28"/>
    </w:rPr>
  </w:style>
  <w:style w:type="paragraph" w:styleId="af">
    <w:name w:val="No Spacing"/>
    <w:uiPriority w:val="1"/>
    <w:qFormat/>
    <w:rsid w:val="00204641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_"/>
    <w:link w:val="25"/>
    <w:locked/>
    <w:rsid w:val="000F2A29"/>
    <w:rPr>
      <w:shd w:val="clear" w:color="auto" w:fill="FFFFFF"/>
    </w:rPr>
  </w:style>
  <w:style w:type="paragraph" w:customStyle="1" w:styleId="25">
    <w:name w:val="Основной текст2"/>
    <w:basedOn w:val="a"/>
    <w:link w:val="af0"/>
    <w:rsid w:val="000F2A29"/>
    <w:pPr>
      <w:widowControl w:val="0"/>
      <w:shd w:val="clear" w:color="auto" w:fill="FFFFFF"/>
      <w:spacing w:after="60" w:line="0" w:lineRule="atLeast"/>
      <w:jc w:val="right"/>
    </w:pPr>
  </w:style>
  <w:style w:type="character" w:customStyle="1" w:styleId="10">
    <w:name w:val="Основной текст1"/>
    <w:rsid w:val="000F2A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1">
    <w:name w:val="Основной текст с отступом 3 Знак"/>
    <w:basedOn w:val="a0"/>
    <w:link w:val="30"/>
    <w:rsid w:val="00FB3139"/>
    <w:rPr>
      <w:rFonts w:ascii="MS Sans Serif" w:hAnsi="MS Sans Serif"/>
      <w:sz w:val="28"/>
      <w:szCs w:val="28"/>
      <w:lang w:val="en-US"/>
    </w:rPr>
  </w:style>
  <w:style w:type="paragraph" w:customStyle="1" w:styleId="ConsPlusNormal">
    <w:name w:val="ConsPlusNormal"/>
    <w:link w:val="ConsPlusNormal0"/>
    <w:rsid w:val="003F458C"/>
    <w:pPr>
      <w:autoSpaceDE w:val="0"/>
      <w:autoSpaceDN w:val="0"/>
      <w:adjustRightInd w:val="0"/>
    </w:pPr>
  </w:style>
  <w:style w:type="character" w:customStyle="1" w:styleId="ConsPlusNormal0">
    <w:name w:val="ConsPlusNormal Знак"/>
    <w:link w:val="ConsPlusNormal"/>
    <w:rsid w:val="00594FD1"/>
    <w:rPr>
      <w:lang w:val="ru-RU" w:eastAsia="ru-RU" w:bidi="ar-SA"/>
    </w:rPr>
  </w:style>
  <w:style w:type="paragraph" w:styleId="af1">
    <w:name w:val="List Paragraph"/>
    <w:basedOn w:val="a"/>
    <w:uiPriority w:val="34"/>
    <w:qFormat/>
    <w:rsid w:val="00F20D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D15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824CEF81E034A102EF74968FEB2EB800A746B43AEF80C1B9071403DBC88D9E8083B0020D703169A99E2CB137C2A503BF10BD2613CF6Dv52B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24CEF81E034A102EF74968FEB2EB800A746B43AEF80C1B9071403DBC88D9E8091B05A0672377FA2CF63F762CDvA25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72C9E331FA18890C9DE8CAAA85F412F8A4CEAACD40E3DB6E02878D989EE79FBB8572D0EEC2C8B2B989DBD57251EF10393C7E44960F6036B76W2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72C9E331FA18890C9DE8CAAA85F412F8A4CEAACD40E3DB6E02878D989EE79FBB8572D0EEC2C8B24949DBD57251EF10393C7E44960F6036B76W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2C9E331FA18890C9DE8CAAA85F412F8A4CEAACD40E3DB6E02878D989EE79FBB8572D0EEC2D8F28C8C7AD536C49FD1F93D9FB4B7EF670W1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CFD8F-8613-49EE-98E6-B4AF5CB3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3290</Words>
  <Characters>18758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HP Inc.</Company>
  <LinksUpToDate>false</LinksUpToDate>
  <CharactersWithSpaces>22004</CharactersWithSpaces>
  <SharedDoc>false</SharedDoc>
  <HLinks>
    <vt:vector size="30" baseType="variant">
      <vt:variant>
        <vt:i4>3539006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consultantplus://offline/ref=824CEF81E034A102EF74968FEB2EB800A746B43AEF80C1B9071403DBC88D9E8083B0020D703169A99E2CB137C2A503BF10BD2613CF6Dv52BG</vt:lpwstr>
      </vt:variant>
      <vt:variant>
        <vt:lpwstr/>
      </vt:variant>
      <vt:variant>
        <vt:i4>5898331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consultantplus://offline/ref=824CEF81E034A102EF74968FEB2EB800A746B43AEF80C1B9071403DBC88D9E8091B05A0672377FA2CF63F762CDvA25G</vt:lpwstr>
      </vt:variant>
      <vt:variant>
        <vt:lpwstr/>
      </vt:variant>
      <vt:variant>
        <vt:i4>3670127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consultantplus://offline/ref=A72C9E331FA18890C9DE8CAAA85F412F8A4CEAACD40E3DB6E02878D989EE79FBB8572D0EEC2C8B2B989DBD57251EF10393C7E44960F6036B76W2J</vt:lpwstr>
      </vt:variant>
      <vt:variant>
        <vt:lpwstr/>
      </vt:variant>
      <vt:variant>
        <vt:i4>3670069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consultantplus://offline/ref=A72C9E331FA18890C9DE8CAAA85F412F8A4CEAACD40E3DB6E02878D989EE79FBB8572D0EEC2C8B24949DBD57251EF10393C7E44960F6036B76W2J</vt:lpwstr>
      </vt:variant>
      <vt:variant>
        <vt:lpwstr/>
      </vt:variant>
      <vt:variant>
        <vt:i4>3670121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consultantplus://offline/ref=A72C9E331FA18890C9DE8CAAA85F412F8A4CEAACD40E3DB6E02878D989EE79FBB8572D0EEC2D8F28C8C7AD536C49FD1F93D9FB4B7EF670W1J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OliferMA</cp:lastModifiedBy>
  <cp:revision>10</cp:revision>
  <cp:lastPrinted>2023-12-19T11:33:00Z</cp:lastPrinted>
  <dcterms:created xsi:type="dcterms:W3CDTF">2023-12-07T09:24:00Z</dcterms:created>
  <dcterms:modified xsi:type="dcterms:W3CDTF">2023-12-28T09:45:00Z</dcterms:modified>
</cp:coreProperties>
</file>